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F25" w:rsidRPr="00AB518F" w:rsidRDefault="008A254D" w:rsidP="006A35E1">
      <w:pPr>
        <w:pStyle w:val="Els-Title"/>
        <w:rPr>
          <w:rFonts w:ascii="Lubalin Graph" w:hAnsi="Lubalin Graph" w:cs="Arial"/>
        </w:rPr>
      </w:pPr>
      <w:r w:rsidRPr="00AB518F">
        <w:rPr>
          <w:rFonts w:ascii="Lubalin Graph" w:hAnsi="Lubalin Graph" w:cs="Arial"/>
        </w:rPr>
        <w:t>T</w:t>
      </w:r>
      <w:r w:rsidR="00FC0EC0" w:rsidRPr="00AB518F">
        <w:rPr>
          <w:rFonts w:ascii="Lubalin Graph" w:hAnsi="Lubalin Graph" w:cs="Arial"/>
        </w:rPr>
        <w:t>itle</w:t>
      </w:r>
      <w:r w:rsidRPr="00AB518F">
        <w:rPr>
          <w:rFonts w:ascii="Lubalin Graph" w:hAnsi="Lubalin Graph" w:cs="Arial"/>
        </w:rPr>
        <w:t xml:space="preserve"> of the Paper</w:t>
      </w:r>
    </w:p>
    <w:p w:rsidR="004C04DE" w:rsidRDefault="004C04DE" w:rsidP="004C04DE">
      <w:pPr>
        <w:pStyle w:val="Els-Author"/>
      </w:pPr>
      <w:r w:rsidRPr="004C04DE">
        <w:t>John Smit,</w:t>
      </w:r>
      <w:r w:rsidRPr="004C04DE">
        <w:rPr>
          <w:vertAlign w:val="superscript"/>
        </w:rPr>
        <w:t>a</w:t>
      </w:r>
      <w:r w:rsidRPr="004C04DE">
        <w:rPr>
          <w:sz w:val="28"/>
          <w:szCs w:val="28"/>
          <w:vertAlign w:val="superscript"/>
        </w:rPr>
        <w:t>*</w:t>
      </w:r>
      <w:r w:rsidRPr="000E198C">
        <w:t xml:space="preserve"> </w:t>
      </w:r>
      <w:r w:rsidRPr="000E198C">
        <w:rPr>
          <w:lang w:val="sr-Latn-RS" w:eastAsia="sr-Latn-RS"/>
        </w:rPr>
        <w:drawing>
          <wp:inline distT="0" distB="0" distL="0" distR="0" wp14:anchorId="3894F474" wp14:editId="4572CA07">
            <wp:extent cx="196344" cy="196344"/>
            <wp:effectExtent l="0" t="0" r="0" b="0"/>
            <wp:docPr id="1335768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6889" name="Picture 3">
                      <a:hlinkClick r:id="rId9"/>
                    </pic:cNvPr>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
                        </a:ext>
                      </a:extLst>
                    </a:blip>
                    <a:srcRect l="5501" t="12926" r="83044" b="47718"/>
                    <a:stretch/>
                  </pic:blipFill>
                  <pic:spPr bwMode="auto">
                    <a:xfrm>
                      <a:off x="0" y="0"/>
                      <a:ext cx="203947" cy="203947"/>
                    </a:xfrm>
                    <a:prstGeom prst="rect">
                      <a:avLst/>
                    </a:prstGeom>
                    <a:ln>
                      <a:noFill/>
                    </a:ln>
                    <a:extLst>
                      <a:ext uri="{53640926-AAD7-44D8-BBD7-CCE9431645EC}">
                        <a14:shadowObscured xmlns:a14="http://schemas.microsoft.com/office/drawing/2010/main"/>
                      </a:ext>
                    </a:extLst>
                  </pic:spPr>
                </pic:pic>
              </a:graphicData>
            </a:graphic>
          </wp:inline>
        </w:drawing>
      </w:r>
      <w:r w:rsidRPr="000E198C">
        <w:t xml:space="preserve"> </w:t>
      </w:r>
      <w:r w:rsidRPr="004C04DE">
        <w:t>0000-0000-0000-0000</w:t>
      </w:r>
      <w:r w:rsidRPr="000E198C">
        <w:t xml:space="preserve">, </w:t>
      </w:r>
      <w:r w:rsidRPr="004C04DE">
        <w:t>John Smit,</w:t>
      </w:r>
      <w:r w:rsidR="00A9340F">
        <w:rPr>
          <w:sz w:val="28"/>
          <w:szCs w:val="28"/>
          <w:vertAlign w:val="superscript"/>
        </w:rPr>
        <w:t>b</w:t>
      </w:r>
      <w:r w:rsidRPr="000E198C">
        <w:t xml:space="preserve"> </w:t>
      </w:r>
      <w:r w:rsidRPr="000E198C">
        <w:rPr>
          <w:lang w:val="sr-Latn-RS" w:eastAsia="sr-Latn-RS"/>
        </w:rPr>
        <w:drawing>
          <wp:inline distT="0" distB="0" distL="0" distR="0" wp14:anchorId="4C6311AA" wp14:editId="0FA99641">
            <wp:extent cx="196344" cy="196344"/>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6889" name="Picture 3">
                      <a:hlinkClick r:id="rId9"/>
                    </pic:cNvPr>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
                        </a:ext>
                      </a:extLst>
                    </a:blip>
                    <a:srcRect l="5501" t="12926" r="83044" b="47718"/>
                    <a:stretch/>
                  </pic:blipFill>
                  <pic:spPr bwMode="auto">
                    <a:xfrm>
                      <a:off x="0" y="0"/>
                      <a:ext cx="203947" cy="203947"/>
                    </a:xfrm>
                    <a:prstGeom prst="rect">
                      <a:avLst/>
                    </a:prstGeom>
                    <a:ln>
                      <a:noFill/>
                    </a:ln>
                    <a:extLst>
                      <a:ext uri="{53640926-AAD7-44D8-BBD7-CCE9431645EC}">
                        <a14:shadowObscured xmlns:a14="http://schemas.microsoft.com/office/drawing/2010/main"/>
                      </a:ext>
                    </a:extLst>
                  </pic:spPr>
                </pic:pic>
              </a:graphicData>
            </a:graphic>
          </wp:inline>
        </w:drawing>
      </w:r>
      <w:r w:rsidRPr="000E198C">
        <w:t xml:space="preserve"> </w:t>
      </w:r>
      <w:r w:rsidRPr="004C04DE">
        <w:t>0000-0000-0000-0000</w:t>
      </w:r>
      <w:r>
        <w:t xml:space="preserve">, </w:t>
      </w:r>
    </w:p>
    <w:p w:rsidR="00AD6F25" w:rsidRPr="00FB7A0D" w:rsidRDefault="004C04DE" w:rsidP="004C04DE">
      <w:pPr>
        <w:pStyle w:val="Els-Author"/>
      </w:pPr>
      <w:r w:rsidRPr="004C04DE">
        <w:t>John Smit,</w:t>
      </w:r>
      <w:r w:rsidR="00A9340F">
        <w:rPr>
          <w:vertAlign w:val="superscript"/>
        </w:rPr>
        <w:t>c</w:t>
      </w:r>
      <w:r w:rsidRPr="000E198C">
        <w:t xml:space="preserve"> </w:t>
      </w:r>
      <w:r w:rsidRPr="000E198C">
        <w:rPr>
          <w:lang w:val="sr-Latn-RS" w:eastAsia="sr-Latn-RS"/>
        </w:rPr>
        <w:drawing>
          <wp:inline distT="0" distB="0" distL="0" distR="0" wp14:anchorId="4C6311AA" wp14:editId="0FA99641">
            <wp:extent cx="196344" cy="196344"/>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6889" name="Picture 3">
                      <a:hlinkClick r:id="rId9"/>
                    </pic:cNvPr>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
                        </a:ext>
                      </a:extLst>
                    </a:blip>
                    <a:srcRect l="5501" t="12926" r="83044" b="47718"/>
                    <a:stretch/>
                  </pic:blipFill>
                  <pic:spPr bwMode="auto">
                    <a:xfrm>
                      <a:off x="0" y="0"/>
                      <a:ext cx="203947" cy="203947"/>
                    </a:xfrm>
                    <a:prstGeom prst="rect">
                      <a:avLst/>
                    </a:prstGeom>
                    <a:ln>
                      <a:noFill/>
                    </a:ln>
                    <a:extLst>
                      <a:ext uri="{53640926-AAD7-44D8-BBD7-CCE9431645EC}">
                        <a14:shadowObscured xmlns:a14="http://schemas.microsoft.com/office/drawing/2010/main"/>
                      </a:ext>
                    </a:extLst>
                  </pic:spPr>
                </pic:pic>
              </a:graphicData>
            </a:graphic>
          </wp:inline>
        </w:drawing>
      </w:r>
      <w:r w:rsidRPr="000E198C">
        <w:t xml:space="preserve"> </w:t>
      </w:r>
      <w:r w:rsidRPr="004C04DE">
        <w:t>0000-0000-0000-0000</w:t>
      </w:r>
    </w:p>
    <w:p w:rsidR="003312B7" w:rsidRPr="00FB7A0D" w:rsidRDefault="001C5D5C" w:rsidP="004C04DE">
      <w:pPr>
        <w:pStyle w:val="Els-Affiliation"/>
        <w:spacing w:before="120" w:line="276" w:lineRule="auto"/>
        <w:rPr>
          <w:noProof w:val="0"/>
          <w:sz w:val="18"/>
          <w:szCs w:val="18"/>
        </w:rPr>
      </w:pPr>
      <w:proofErr w:type="spellStart"/>
      <w:proofErr w:type="gramStart"/>
      <w:r w:rsidRPr="00FB7A0D">
        <w:rPr>
          <w:noProof w:val="0"/>
          <w:sz w:val="18"/>
          <w:szCs w:val="18"/>
          <w:vertAlign w:val="superscript"/>
        </w:rPr>
        <w:t>a</w:t>
      </w:r>
      <w:r w:rsidRPr="00FB7A0D">
        <w:rPr>
          <w:noProof w:val="0"/>
          <w:sz w:val="18"/>
          <w:szCs w:val="18"/>
        </w:rPr>
        <w:t>First</w:t>
      </w:r>
      <w:proofErr w:type="spellEnd"/>
      <w:proofErr w:type="gramEnd"/>
      <w:r w:rsidRPr="00FB7A0D">
        <w:rPr>
          <w:noProof w:val="0"/>
          <w:sz w:val="18"/>
          <w:szCs w:val="18"/>
        </w:rPr>
        <w:t xml:space="preserve"> Author affiliation: Organization, Address</w:t>
      </w:r>
    </w:p>
    <w:p w:rsidR="001C5D5C" w:rsidRPr="00FB7A0D" w:rsidRDefault="001C5D5C" w:rsidP="008B6DCC">
      <w:pPr>
        <w:pStyle w:val="Els-Affiliation"/>
        <w:spacing w:line="276" w:lineRule="auto"/>
        <w:rPr>
          <w:noProof w:val="0"/>
          <w:sz w:val="18"/>
          <w:szCs w:val="18"/>
          <w:lang w:eastAsia="zh-CN"/>
        </w:rPr>
      </w:pPr>
      <w:proofErr w:type="spellStart"/>
      <w:proofErr w:type="gramStart"/>
      <w:r w:rsidRPr="00FB7A0D">
        <w:rPr>
          <w:noProof w:val="0"/>
          <w:sz w:val="18"/>
          <w:szCs w:val="18"/>
          <w:vertAlign w:val="superscript"/>
        </w:rPr>
        <w:t>b</w:t>
      </w:r>
      <w:r w:rsidRPr="00FB7A0D">
        <w:rPr>
          <w:noProof w:val="0"/>
          <w:sz w:val="18"/>
          <w:szCs w:val="18"/>
        </w:rPr>
        <w:t>Second</w:t>
      </w:r>
      <w:proofErr w:type="spellEnd"/>
      <w:proofErr w:type="gramEnd"/>
      <w:r w:rsidRPr="00FB7A0D">
        <w:rPr>
          <w:noProof w:val="0"/>
          <w:sz w:val="18"/>
          <w:szCs w:val="18"/>
        </w:rPr>
        <w:t xml:space="preserve"> Author affiliation: Organization, Address</w:t>
      </w:r>
      <w:r w:rsidR="003312B7" w:rsidRPr="00FB7A0D">
        <w:rPr>
          <w:noProof w:val="0"/>
          <w:sz w:val="18"/>
          <w:szCs w:val="18"/>
          <w:lang w:eastAsia="zh-CN"/>
        </w:rPr>
        <w:t xml:space="preserve"> </w:t>
      </w:r>
    </w:p>
    <w:p w:rsidR="00FA55C3" w:rsidRPr="00FB7A0D" w:rsidRDefault="001C5D5C" w:rsidP="008B6DCC">
      <w:pPr>
        <w:pStyle w:val="Els-Affiliation"/>
        <w:spacing w:line="276" w:lineRule="auto"/>
        <w:rPr>
          <w:noProof w:val="0"/>
          <w:sz w:val="18"/>
          <w:szCs w:val="18"/>
        </w:rPr>
      </w:pPr>
      <w:proofErr w:type="spellStart"/>
      <w:proofErr w:type="gramStart"/>
      <w:r w:rsidRPr="00FB7A0D">
        <w:rPr>
          <w:noProof w:val="0"/>
          <w:sz w:val="18"/>
          <w:szCs w:val="18"/>
          <w:vertAlign w:val="superscript"/>
        </w:rPr>
        <w:t>c</w:t>
      </w:r>
      <w:r w:rsidRPr="00FB7A0D">
        <w:rPr>
          <w:noProof w:val="0"/>
          <w:sz w:val="18"/>
          <w:szCs w:val="18"/>
        </w:rPr>
        <w:t>Third</w:t>
      </w:r>
      <w:proofErr w:type="spellEnd"/>
      <w:proofErr w:type="gramEnd"/>
      <w:r w:rsidRPr="00FB7A0D">
        <w:rPr>
          <w:noProof w:val="0"/>
          <w:sz w:val="18"/>
          <w:szCs w:val="18"/>
        </w:rPr>
        <w:t xml:space="preserve"> Author affiliation: Organization, Address</w:t>
      </w:r>
    </w:p>
    <w:p w:rsidR="003312B7" w:rsidRPr="00FB7A0D" w:rsidRDefault="003312B7" w:rsidP="008B6DCC">
      <w:pPr>
        <w:pStyle w:val="Els-Affiliation"/>
        <w:rPr>
          <w:noProof w:val="0"/>
          <w:lang w:eastAsia="zh-CN"/>
        </w:rPr>
      </w:pPr>
    </w:p>
    <w:tbl>
      <w:tblPr>
        <w:tblStyle w:val="TableGrid"/>
        <w:tblW w:w="9639"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36649" w:rsidRPr="00FB7A0D" w:rsidTr="00315CA5">
        <w:trPr>
          <w:trHeight w:val="2835"/>
        </w:trPr>
        <w:tc>
          <w:tcPr>
            <w:tcW w:w="9639" w:type="dxa"/>
            <w:tcBorders>
              <w:bottom w:val="nil"/>
            </w:tcBorders>
          </w:tcPr>
          <w:p w:rsidR="00136649" w:rsidRPr="00FB7A0D" w:rsidRDefault="00136649" w:rsidP="00A55454">
            <w:pPr>
              <w:pStyle w:val="Els-Abstract-head"/>
              <w:spacing w:before="240"/>
              <w:rPr>
                <w:rFonts w:ascii="Arial Narrow" w:hAnsi="Arial Narrow"/>
                <w:smallCaps/>
                <w:sz w:val="24"/>
                <w:szCs w:val="24"/>
              </w:rPr>
            </w:pPr>
            <w:r w:rsidRPr="00FB7A0D">
              <w:rPr>
                <w:rFonts w:ascii="Arial Narrow" w:hAnsi="Arial Narrow"/>
                <w:smallCaps/>
                <w:sz w:val="24"/>
                <w:szCs w:val="24"/>
              </w:rPr>
              <w:t>A B S T R A C T</w:t>
            </w:r>
            <w:r w:rsidR="00705A5B" w:rsidRPr="00FB7A0D">
              <w:rPr>
                <w:rFonts w:ascii="Arial Narrow" w:hAnsi="Arial Narrow"/>
                <w:smallCaps/>
                <w:sz w:val="24"/>
                <w:szCs w:val="24"/>
              </w:rPr>
              <w:t xml:space="preserve"> </w:t>
            </w:r>
            <w:r w:rsidR="00CD3AF5" w:rsidRPr="00FB7A0D">
              <w:rPr>
                <w:rFonts w:ascii="Arial Narrow" w:hAnsi="Arial Narrow" w:cs="Arial"/>
                <w:sz w:val="24"/>
                <w:szCs w:val="24"/>
              </w:rPr>
              <w:t xml:space="preserve">(12 </w:t>
            </w:r>
            <w:proofErr w:type="spellStart"/>
            <w:r w:rsidR="00CD3AF5" w:rsidRPr="00FB7A0D">
              <w:rPr>
                <w:rFonts w:ascii="Arial Narrow" w:hAnsi="Arial Narrow" w:cs="Arial"/>
                <w:sz w:val="24"/>
                <w:szCs w:val="24"/>
              </w:rPr>
              <w:t>pt</w:t>
            </w:r>
            <w:proofErr w:type="spellEnd"/>
            <w:r w:rsidR="00CD3AF5" w:rsidRPr="00FB7A0D">
              <w:rPr>
                <w:rFonts w:ascii="Arial Narrow" w:hAnsi="Arial Narrow" w:cs="Arial"/>
                <w:sz w:val="24"/>
                <w:szCs w:val="24"/>
              </w:rPr>
              <w:t>, Arial Narrow, Bold)</w:t>
            </w:r>
          </w:p>
          <w:p w:rsidR="00DB7E79" w:rsidRPr="00FB7A0D" w:rsidRDefault="00DB7E79" w:rsidP="00DB7E79">
            <w:pPr>
              <w:pStyle w:val="SV-JMEAbstract"/>
              <w:ind w:left="720" w:right="720" w:firstLine="0"/>
            </w:pPr>
            <w:r w:rsidRPr="00FB7A0D">
              <w:t>Insert your abstract here. The Abstract should not exceed 250 words. The Abstract should state the principal objectives and the scope of the investigation, as well as the methodology employed. It should summarize the results</w:t>
            </w:r>
            <w:r w:rsidR="006F7330" w:rsidRPr="00FB7A0D">
              <w:t xml:space="preserve">, the main findings, and the conclusions Do not include artwork, tables, elaborate equations or references to other parts of the paper or to the reference listing at the end. </w:t>
            </w:r>
            <w:r w:rsidRPr="00FB7A0D">
              <w:t xml:space="preserve">Please introduce any acronyms the first time you use them in the abstract (if needed), and do so again in the full paper. About </w:t>
            </w:r>
            <w:r w:rsidR="00E07B5B" w:rsidRPr="00FB7A0D">
              <w:t>4</w:t>
            </w:r>
            <w:r w:rsidRPr="00FB7A0D">
              <w:t xml:space="preserve"> to 6 significant key words should follow the abstract to aid indexing.</w:t>
            </w:r>
            <w:r w:rsidR="00705A5B" w:rsidRPr="00FB7A0D">
              <w:t xml:space="preserve"> (10 pt., italic)</w:t>
            </w:r>
          </w:p>
          <w:p w:rsidR="00DB7E79" w:rsidRPr="00FB7A0D" w:rsidRDefault="00670107" w:rsidP="00A55454">
            <w:pPr>
              <w:pStyle w:val="SV-JMEAbstract"/>
              <w:spacing w:before="120"/>
              <w:ind w:firstLine="0"/>
            </w:pPr>
            <w:r w:rsidRPr="00FB7A0D">
              <w:rPr>
                <w:b/>
                <w:i w:val="0"/>
              </w:rPr>
              <w:t>K</w:t>
            </w:r>
            <w:r w:rsidR="00C22087" w:rsidRPr="00FB7A0D">
              <w:rPr>
                <w:b/>
                <w:i w:val="0"/>
              </w:rPr>
              <w:t>ey</w:t>
            </w:r>
            <w:r w:rsidRPr="00FB7A0D">
              <w:rPr>
                <w:b/>
                <w:i w:val="0"/>
              </w:rPr>
              <w:t xml:space="preserve"> words</w:t>
            </w:r>
            <w:r w:rsidRPr="00FB7A0D">
              <w:rPr>
                <w:i w:val="0"/>
              </w:rPr>
              <w:t>:</w:t>
            </w:r>
            <w:r w:rsidR="0028600C">
              <w:t xml:space="preserve"> Type your keywords here, S</w:t>
            </w:r>
            <w:r w:rsidR="00A55454" w:rsidRPr="00FB7A0D">
              <w:t>eparated by semicolons</w:t>
            </w:r>
            <w:r w:rsidR="00E07B5B" w:rsidRPr="00FB7A0D">
              <w:t>;</w:t>
            </w:r>
            <w:r w:rsidR="00A55454" w:rsidRPr="00FB7A0D">
              <w:t xml:space="preserve"> </w:t>
            </w:r>
          </w:p>
          <w:p w:rsidR="00DB7E79" w:rsidRPr="00FB7A0D" w:rsidRDefault="00DB7E79" w:rsidP="00DB7E79">
            <w:pPr>
              <w:pStyle w:val="SV-JMEAbstract"/>
            </w:pPr>
          </w:p>
          <w:p w:rsidR="00136649" w:rsidRPr="00FB7A0D" w:rsidRDefault="00136649" w:rsidP="00F65830">
            <w:pPr>
              <w:pStyle w:val="Els-Abstract-Copyright"/>
            </w:pPr>
          </w:p>
        </w:tc>
      </w:tr>
    </w:tbl>
    <w:p w:rsidR="009D6A20" w:rsidRPr="00FB7A0D" w:rsidRDefault="009D6A20" w:rsidP="009E58BD">
      <w:pPr>
        <w:pStyle w:val="Els-body-text"/>
      </w:pPr>
    </w:p>
    <w:p w:rsidR="009E58BD" w:rsidRPr="00FB7A0D" w:rsidRDefault="009E58BD" w:rsidP="009E58BD">
      <w:pPr>
        <w:pStyle w:val="Els-body-text"/>
        <w:sectPr w:rsidR="009E58BD" w:rsidRPr="00FB7A0D" w:rsidSect="007757C5">
          <w:headerReference w:type="even" r:id="rId12"/>
          <w:headerReference w:type="default" r:id="rId13"/>
          <w:footerReference w:type="even" r:id="rId14"/>
          <w:footerReference w:type="default" r:id="rId15"/>
          <w:headerReference w:type="first" r:id="rId16"/>
          <w:footerReference w:type="first" r:id="rId17"/>
          <w:footnotePr>
            <w:numFmt w:val="chicago"/>
          </w:footnotePr>
          <w:type w:val="continuous"/>
          <w:pgSz w:w="11907" w:h="16840" w:code="9"/>
          <w:pgMar w:top="1021" w:right="1134" w:bottom="1021" w:left="1134" w:header="1134" w:footer="850" w:gutter="0"/>
          <w:cols w:space="720"/>
          <w:titlePg/>
          <w:docGrid w:linePitch="360"/>
        </w:sectPr>
      </w:pPr>
    </w:p>
    <w:p w:rsidR="00670107" w:rsidRPr="00FB7A0D" w:rsidRDefault="00670107" w:rsidP="003C4398">
      <w:pPr>
        <w:pStyle w:val="ATMHeading1"/>
        <w:ind w:left="510" w:hanging="510"/>
        <w:rPr>
          <w:rFonts w:ascii="Arial Narrow" w:hAnsi="Arial Narrow" w:cs="Arial"/>
          <w:lang w:val="en-US"/>
        </w:rPr>
      </w:pPr>
      <w:r w:rsidRPr="00FB7A0D">
        <w:rPr>
          <w:rFonts w:ascii="Arial" w:hAnsi="Arial" w:cs="Arial"/>
          <w:sz w:val="22"/>
          <w:szCs w:val="22"/>
          <w:lang w:val="en-US"/>
        </w:rPr>
        <w:t xml:space="preserve">1. </w:t>
      </w:r>
      <w:r w:rsidR="00E35DB1" w:rsidRPr="00FB7A0D">
        <w:rPr>
          <w:rFonts w:ascii="Arial" w:hAnsi="Arial" w:cs="Arial"/>
          <w:sz w:val="22"/>
          <w:szCs w:val="22"/>
          <w:lang w:val="en-US"/>
        </w:rPr>
        <w:tab/>
      </w:r>
      <w:r w:rsidRPr="00FB7A0D">
        <w:rPr>
          <w:rFonts w:ascii="Arial Narrow" w:hAnsi="Arial Narrow" w:cs="Arial"/>
          <w:lang w:val="en-US"/>
        </w:rPr>
        <w:t xml:space="preserve">Introduction </w:t>
      </w:r>
      <w:r w:rsidR="002C5904" w:rsidRPr="00FB7A0D">
        <w:rPr>
          <w:rFonts w:ascii="Arial Narrow" w:hAnsi="Arial Narrow" w:cs="Arial"/>
          <w:lang w:val="en-US"/>
        </w:rPr>
        <w:t>(</w:t>
      </w:r>
      <w:r w:rsidR="007757C5" w:rsidRPr="00FB7A0D">
        <w:rPr>
          <w:rFonts w:ascii="Arial Narrow" w:hAnsi="Arial Narrow" w:cs="Arial"/>
          <w:lang w:val="en-US"/>
        </w:rPr>
        <w:t xml:space="preserve">Arial Narrow, </w:t>
      </w:r>
      <w:r w:rsidR="005E59A3" w:rsidRPr="00FB7A0D">
        <w:rPr>
          <w:rFonts w:ascii="Arial Narrow" w:hAnsi="Arial Narrow" w:cs="Arial"/>
          <w:lang w:val="en-US"/>
        </w:rPr>
        <w:t xml:space="preserve">12 pt, </w:t>
      </w:r>
      <w:r w:rsidR="008A254D" w:rsidRPr="00FB7A0D">
        <w:rPr>
          <w:rFonts w:ascii="Arial Narrow" w:hAnsi="Arial Narrow" w:cs="Arial"/>
          <w:lang w:val="en-US"/>
        </w:rPr>
        <w:t xml:space="preserve">Bold, </w:t>
      </w:r>
      <w:r w:rsidR="002C5904" w:rsidRPr="00FB7A0D">
        <w:rPr>
          <w:rFonts w:ascii="Arial Narrow" w:hAnsi="Arial Narrow" w:cs="Arial"/>
          <w:lang w:val="en-US"/>
        </w:rPr>
        <w:t>Toggle case</w:t>
      </w:r>
      <w:r w:rsidR="005C148C" w:rsidRPr="00FB7A0D">
        <w:rPr>
          <w:rFonts w:ascii="Arial Narrow" w:hAnsi="Arial Narrow" w:cs="Arial"/>
          <w:lang w:val="en-US"/>
        </w:rPr>
        <w:t>)</w:t>
      </w:r>
    </w:p>
    <w:p w:rsidR="00587B22" w:rsidRPr="00F91060" w:rsidRDefault="00A55454" w:rsidP="003C4398">
      <w:pPr>
        <w:pStyle w:val="Caption"/>
        <w:keepLines w:val="0"/>
        <w:spacing w:before="0" w:after="0" w:line="240" w:lineRule="auto"/>
        <w:jc w:val="both"/>
        <w:rPr>
          <w:sz w:val="20"/>
          <w:lang w:val="en-US" w:eastAsia="zh-CN"/>
        </w:rPr>
      </w:pPr>
      <w:r w:rsidRPr="00FB7A0D">
        <w:rPr>
          <w:sz w:val="20"/>
          <w:szCs w:val="24"/>
          <w:lang w:val="en-US" w:eastAsia="zh-CN"/>
        </w:rPr>
        <w:t>This document gives formatting instructions for authors preparing papers for publication in the Journal of Advanced Technologies and Materials. The authors must follow the instructions given in the document for the papers to be published. You can use this document as both an instruction set and as a template into which you can type your own text. An electronic copy can be downloaded from the journ</w:t>
      </w:r>
      <w:r w:rsidR="00E07B5B" w:rsidRPr="00FB7A0D">
        <w:rPr>
          <w:sz w:val="20"/>
          <w:szCs w:val="24"/>
          <w:lang w:val="en-US" w:eastAsia="zh-CN"/>
        </w:rPr>
        <w:t>a</w:t>
      </w:r>
      <w:r w:rsidRPr="00FB7A0D">
        <w:rPr>
          <w:sz w:val="20"/>
          <w:szCs w:val="24"/>
          <w:lang w:val="en-US" w:eastAsia="zh-CN"/>
        </w:rPr>
        <w:t xml:space="preserve">l website. </w:t>
      </w:r>
      <w:r w:rsidR="00587B22" w:rsidRPr="00FB7A0D">
        <w:rPr>
          <w:sz w:val="20"/>
          <w:szCs w:val="24"/>
          <w:lang w:val="en-US" w:eastAsia="zh-CN"/>
        </w:rPr>
        <w:t xml:space="preserve">Files must be prepared in MS Word only and should be formatted for direct printing. Figures and tables should be embedded and not supplied separately. </w:t>
      </w:r>
      <w:r w:rsidR="00F91060">
        <w:rPr>
          <w:sz w:val="20"/>
        </w:rPr>
        <w:t>Paper</w:t>
      </w:r>
      <w:r w:rsidR="00F91060" w:rsidRPr="00F91060">
        <w:rPr>
          <w:sz w:val="20"/>
        </w:rPr>
        <w:t xml:space="preserve"> should be proof-read and have English language errors corrected before submission as we may have to return papers due to poor language usage.</w:t>
      </w:r>
    </w:p>
    <w:p w:rsidR="00315CA5" w:rsidRPr="00FB7A0D" w:rsidRDefault="00315CA5" w:rsidP="003C4398">
      <w:pPr>
        <w:pStyle w:val="MASINGParagraphText"/>
        <w:ind w:firstLine="0"/>
        <w:rPr>
          <w:lang w:val="en-US"/>
        </w:rPr>
      </w:pPr>
      <w:r w:rsidRPr="00FB7A0D">
        <w:rPr>
          <w:lang w:val="en-US"/>
        </w:rPr>
        <w:t>Your paper must use a page size corresponding to A4 which is 210mm wide and 297mm long. The margins must be set as follows:</w:t>
      </w:r>
    </w:p>
    <w:p w:rsidR="00315CA5" w:rsidRPr="00FB7A0D" w:rsidRDefault="00315CA5" w:rsidP="003C4398">
      <w:pPr>
        <w:pStyle w:val="MASINGParagraphText"/>
        <w:numPr>
          <w:ilvl w:val="0"/>
          <w:numId w:val="35"/>
        </w:numPr>
        <w:ind w:left="511" w:hanging="227"/>
        <w:rPr>
          <w:lang w:val="en-US"/>
        </w:rPr>
      </w:pPr>
      <w:r w:rsidRPr="00FB7A0D">
        <w:rPr>
          <w:lang w:val="en-US"/>
        </w:rPr>
        <w:t xml:space="preserve">Top = </w:t>
      </w:r>
      <w:r w:rsidR="005E59A3" w:rsidRPr="00FB7A0D">
        <w:rPr>
          <w:lang w:val="en-US"/>
        </w:rPr>
        <w:t>Bottom = 20</w:t>
      </w:r>
      <w:r w:rsidRPr="00FB7A0D">
        <w:rPr>
          <w:lang w:val="en-US"/>
        </w:rPr>
        <w:t>mm</w:t>
      </w:r>
    </w:p>
    <w:p w:rsidR="00315CA5" w:rsidRPr="00FB7A0D" w:rsidRDefault="00315CA5" w:rsidP="003C4398">
      <w:pPr>
        <w:pStyle w:val="MASINGParagraphText"/>
        <w:numPr>
          <w:ilvl w:val="0"/>
          <w:numId w:val="35"/>
        </w:numPr>
        <w:ind w:left="511" w:hanging="227"/>
        <w:rPr>
          <w:lang w:val="en-US"/>
        </w:rPr>
      </w:pPr>
      <w:r w:rsidRPr="00FB7A0D">
        <w:rPr>
          <w:lang w:val="en-US"/>
        </w:rPr>
        <w:t>Left = Right = 20mm</w:t>
      </w:r>
    </w:p>
    <w:p w:rsidR="00315CA5" w:rsidRPr="00FB7A0D" w:rsidRDefault="00315CA5" w:rsidP="003C4398">
      <w:pPr>
        <w:pStyle w:val="MASINGParagraphText"/>
        <w:numPr>
          <w:ilvl w:val="0"/>
          <w:numId w:val="35"/>
        </w:numPr>
        <w:ind w:left="511" w:hanging="227"/>
        <w:rPr>
          <w:lang w:val="en-US"/>
        </w:rPr>
      </w:pPr>
      <w:r w:rsidRPr="00FB7A0D">
        <w:rPr>
          <w:lang w:val="en-US"/>
        </w:rPr>
        <w:t xml:space="preserve">Page Setup, Layout, check Diferent First Page, Header </w:t>
      </w:r>
      <w:r w:rsidR="005E59A3" w:rsidRPr="00FB7A0D">
        <w:rPr>
          <w:lang w:val="en-US"/>
        </w:rPr>
        <w:t xml:space="preserve">20mm </w:t>
      </w:r>
      <w:r w:rsidRPr="00FB7A0D">
        <w:rPr>
          <w:lang w:val="en-US"/>
        </w:rPr>
        <w:t xml:space="preserve">and Footer </w:t>
      </w:r>
      <w:r w:rsidR="005E59A3" w:rsidRPr="00FB7A0D">
        <w:rPr>
          <w:lang w:val="en-US"/>
        </w:rPr>
        <w:t>15</w:t>
      </w:r>
      <w:r w:rsidRPr="00FB7A0D">
        <w:rPr>
          <w:lang w:val="en-US"/>
        </w:rPr>
        <w:t>mm</w:t>
      </w:r>
    </w:p>
    <w:p w:rsidR="008E5DB6" w:rsidRPr="00FB7A0D" w:rsidRDefault="00315CA5" w:rsidP="003C4398">
      <w:pPr>
        <w:pStyle w:val="Caption"/>
        <w:keepLines w:val="0"/>
        <w:spacing w:before="0" w:after="0" w:line="240" w:lineRule="auto"/>
        <w:jc w:val="both"/>
        <w:rPr>
          <w:sz w:val="20"/>
          <w:lang w:val="en-US"/>
        </w:rPr>
      </w:pPr>
      <w:r w:rsidRPr="00FB7A0D">
        <w:rPr>
          <w:sz w:val="20"/>
          <w:lang w:val="en-US"/>
        </w:rPr>
        <w:t>Your paper must be in two column format with a space of</w:t>
      </w:r>
      <w:r w:rsidR="008E5DB6" w:rsidRPr="00FB7A0D">
        <w:rPr>
          <w:sz w:val="20"/>
          <w:lang w:val="en-US"/>
        </w:rPr>
        <w:t xml:space="preserve"> </w:t>
      </w:r>
      <w:r w:rsidR="003233A4" w:rsidRPr="00FB7A0D">
        <w:rPr>
          <w:sz w:val="20"/>
          <w:lang w:val="en-US"/>
        </w:rPr>
        <w:t xml:space="preserve">5 </w:t>
      </w:r>
      <w:r w:rsidR="008E5DB6" w:rsidRPr="00FB7A0D">
        <w:rPr>
          <w:sz w:val="20"/>
          <w:lang w:val="en-US"/>
        </w:rPr>
        <w:t>mm between columns (equal colum</w:t>
      </w:r>
      <w:r w:rsidRPr="00FB7A0D">
        <w:rPr>
          <w:sz w:val="20"/>
          <w:lang w:val="en-US"/>
        </w:rPr>
        <w:t>n width).</w:t>
      </w:r>
      <w:r w:rsidR="00BD51EF" w:rsidRPr="00FB7A0D">
        <w:rPr>
          <w:sz w:val="20"/>
          <w:lang w:val="en-US"/>
        </w:rPr>
        <w:t xml:space="preserve"> </w:t>
      </w:r>
      <w:r w:rsidR="008E5DB6" w:rsidRPr="00FB7A0D">
        <w:rPr>
          <w:sz w:val="20"/>
          <w:lang w:val="en-US"/>
        </w:rPr>
        <w:t>All paragraphs must be justified.</w:t>
      </w:r>
      <w:r w:rsidR="00990B4A" w:rsidRPr="00FB7A0D">
        <w:rPr>
          <w:sz w:val="20"/>
          <w:lang w:val="en-US"/>
        </w:rPr>
        <w:t xml:space="preserve"> </w:t>
      </w:r>
    </w:p>
    <w:p w:rsidR="00990B4A" w:rsidRPr="004F1FFB" w:rsidRDefault="008E5DB6" w:rsidP="003C4398">
      <w:pPr>
        <w:pStyle w:val="Caption"/>
        <w:keepLines w:val="0"/>
        <w:spacing w:before="0" w:after="0" w:line="240" w:lineRule="auto"/>
        <w:jc w:val="both"/>
        <w:rPr>
          <w:sz w:val="20"/>
          <w:lang w:val="en-US"/>
        </w:rPr>
      </w:pPr>
      <w:r w:rsidRPr="00FB7A0D">
        <w:rPr>
          <w:sz w:val="20"/>
          <w:lang w:val="en-US" w:eastAsia="zh-CN"/>
        </w:rPr>
        <w:t xml:space="preserve">The </w:t>
      </w:r>
      <w:r w:rsidR="008B6DCC" w:rsidRPr="00FB7A0D">
        <w:rPr>
          <w:sz w:val="20"/>
          <w:lang w:val="en-US" w:eastAsia="zh-CN"/>
        </w:rPr>
        <w:t xml:space="preserve">main </w:t>
      </w:r>
      <w:r w:rsidR="00CB1A62" w:rsidRPr="00FB7A0D">
        <w:rPr>
          <w:sz w:val="20"/>
          <w:lang w:val="en-US" w:eastAsia="zh-CN"/>
        </w:rPr>
        <w:t xml:space="preserve">text </w:t>
      </w:r>
      <w:r w:rsidRPr="00FB7A0D">
        <w:rPr>
          <w:sz w:val="20"/>
          <w:lang w:val="en-US" w:eastAsia="zh-CN"/>
        </w:rPr>
        <w:t>should be in Times New Roman font</w:t>
      </w:r>
      <w:r w:rsidR="00CB1A62" w:rsidRPr="00FB7A0D">
        <w:rPr>
          <w:sz w:val="20"/>
          <w:lang w:val="en-US" w:eastAsia="zh-CN"/>
        </w:rPr>
        <w:t xml:space="preserve"> except for section </w:t>
      </w:r>
      <w:r w:rsidR="00CB1A62" w:rsidRPr="004F1FFB">
        <w:rPr>
          <w:sz w:val="20"/>
          <w:lang w:val="en-US" w:eastAsia="zh-CN"/>
        </w:rPr>
        <w:t>headings</w:t>
      </w:r>
      <w:r w:rsidR="009054D6" w:rsidRPr="004F1FFB">
        <w:rPr>
          <w:sz w:val="20"/>
          <w:lang w:val="en-US" w:eastAsia="zh-CN"/>
        </w:rPr>
        <w:t xml:space="preserve"> </w:t>
      </w:r>
      <w:r w:rsidR="00C578BB" w:rsidRPr="004F1FFB">
        <w:rPr>
          <w:sz w:val="20"/>
          <w:lang w:val="en-US" w:eastAsia="zh-CN"/>
        </w:rPr>
        <w:t xml:space="preserve">and captions which are typed in </w:t>
      </w:r>
      <w:r w:rsidR="009054D6" w:rsidRPr="004F1FFB">
        <w:rPr>
          <w:sz w:val="20"/>
          <w:lang w:val="en-US" w:eastAsia="zh-CN"/>
        </w:rPr>
        <w:t>Arial Narrow</w:t>
      </w:r>
      <w:r w:rsidR="00C578BB" w:rsidRPr="004F1FFB">
        <w:rPr>
          <w:sz w:val="20"/>
          <w:lang w:val="en-US" w:eastAsia="zh-CN"/>
        </w:rPr>
        <w:t xml:space="preserve"> font</w:t>
      </w:r>
      <w:r w:rsidRPr="004F1FFB">
        <w:rPr>
          <w:sz w:val="20"/>
          <w:lang w:val="en-US" w:eastAsia="zh-CN"/>
        </w:rPr>
        <w:t xml:space="preserve">. </w:t>
      </w:r>
      <w:r w:rsidR="00990B4A" w:rsidRPr="004F1FFB">
        <w:rPr>
          <w:sz w:val="20"/>
          <w:lang w:val="en-US"/>
        </w:rPr>
        <w:t>Please use the styles, fonts and point sizes as defined in this template and</w:t>
      </w:r>
      <w:r w:rsidR="00990B4A" w:rsidRPr="004F1FFB">
        <w:rPr>
          <w:b/>
          <w:sz w:val="20"/>
          <w:lang w:val="en-US"/>
        </w:rPr>
        <w:t xml:space="preserve"> do not change or redefine</w:t>
      </w:r>
      <w:r w:rsidR="00990B4A" w:rsidRPr="004F1FFB">
        <w:rPr>
          <w:sz w:val="20"/>
          <w:lang w:val="en-US"/>
        </w:rPr>
        <w:t xml:space="preserve"> them in any way.</w:t>
      </w:r>
    </w:p>
    <w:p w:rsidR="008E5DB6" w:rsidRPr="00FB7A0D" w:rsidRDefault="008E5DB6" w:rsidP="003C4398">
      <w:pPr>
        <w:pStyle w:val="Caption"/>
        <w:keepLines w:val="0"/>
        <w:spacing w:before="0" w:after="0" w:line="240" w:lineRule="auto"/>
        <w:jc w:val="both"/>
        <w:rPr>
          <w:sz w:val="20"/>
          <w:szCs w:val="24"/>
          <w:lang w:val="en-US" w:eastAsia="zh-CN"/>
        </w:rPr>
      </w:pPr>
      <w:r w:rsidRPr="00FB7A0D">
        <w:rPr>
          <w:sz w:val="20"/>
          <w:lang w:val="en-US" w:eastAsia="zh-CN"/>
        </w:rPr>
        <w:t>Introduction should provide a review of the recent</w:t>
      </w:r>
      <w:r w:rsidRPr="00FB7A0D">
        <w:rPr>
          <w:sz w:val="20"/>
          <w:szCs w:val="24"/>
          <w:lang w:val="en-US" w:eastAsia="zh-CN"/>
        </w:rPr>
        <w:t xml:space="preserve"> literature on the topic and sufficient background information to allow the results of the article to be understood and evaluated. In the Introduction section, state the motivation for the work presented in your paper and prepare readers for the structure of the paper.</w:t>
      </w:r>
      <w:r w:rsidR="00587B22" w:rsidRPr="00FB7A0D">
        <w:rPr>
          <w:sz w:val="20"/>
          <w:szCs w:val="24"/>
          <w:lang w:val="en-US" w:eastAsia="zh-CN"/>
        </w:rPr>
        <w:t xml:space="preserve"> </w:t>
      </w:r>
    </w:p>
    <w:p w:rsidR="00F32E73" w:rsidRPr="00FB7A0D" w:rsidRDefault="00F32E73" w:rsidP="003C4398">
      <w:pPr>
        <w:pStyle w:val="ATMHeading1"/>
        <w:spacing w:before="360"/>
        <w:rPr>
          <w:rFonts w:ascii="Arial Narrow" w:hAnsi="Arial Narrow" w:cs="Arial"/>
          <w:lang w:val="en-US"/>
        </w:rPr>
      </w:pPr>
      <w:r w:rsidRPr="00FB7A0D">
        <w:rPr>
          <w:rFonts w:ascii="Arial Narrow" w:hAnsi="Arial Narrow" w:cs="Arial"/>
          <w:lang w:val="en-US"/>
        </w:rPr>
        <w:t xml:space="preserve">2. </w:t>
      </w:r>
      <w:r w:rsidR="00E35DB1" w:rsidRPr="00FB7A0D">
        <w:rPr>
          <w:rFonts w:ascii="Arial Narrow" w:hAnsi="Arial Narrow" w:cs="Arial"/>
          <w:lang w:val="en-US"/>
        </w:rPr>
        <w:tab/>
      </w:r>
      <w:r w:rsidRPr="00FB7A0D">
        <w:rPr>
          <w:rFonts w:ascii="Arial Narrow" w:hAnsi="Arial Narrow" w:cs="Arial"/>
          <w:lang w:val="en-US"/>
        </w:rPr>
        <w:t>S</w:t>
      </w:r>
      <w:r w:rsidR="008A254D" w:rsidRPr="00FB7A0D">
        <w:rPr>
          <w:rFonts w:ascii="Arial Narrow" w:hAnsi="Arial Narrow" w:cs="Arial"/>
          <w:lang w:val="en-US"/>
        </w:rPr>
        <w:t>tructure of the p</w:t>
      </w:r>
      <w:r w:rsidRPr="00FB7A0D">
        <w:rPr>
          <w:rFonts w:ascii="Arial Narrow" w:hAnsi="Arial Narrow" w:cs="Arial"/>
          <w:lang w:val="en-US"/>
        </w:rPr>
        <w:t xml:space="preserve">aper </w:t>
      </w:r>
    </w:p>
    <w:p w:rsidR="008E5DB6" w:rsidRPr="00FB7A0D" w:rsidRDefault="008E5DB6" w:rsidP="003C4398">
      <w:pPr>
        <w:pStyle w:val="Els-body-text"/>
        <w:spacing w:line="240" w:lineRule="auto"/>
        <w:ind w:firstLine="0"/>
        <w:rPr>
          <w:b/>
          <w:sz w:val="20"/>
          <w:szCs w:val="24"/>
          <w:lang w:eastAsia="zh-CN"/>
        </w:rPr>
      </w:pPr>
      <w:r w:rsidRPr="00FB7A0D">
        <w:rPr>
          <w:sz w:val="20"/>
          <w:szCs w:val="24"/>
          <w:lang w:eastAsia="zh-CN"/>
        </w:rPr>
        <w:t xml:space="preserve">Follow this order when typing manuscripts: Title, Authors, Affiliations, Abstract, Keywords, </w:t>
      </w:r>
      <w:r w:rsidR="00685384" w:rsidRPr="00FB7A0D">
        <w:rPr>
          <w:sz w:val="20"/>
          <w:szCs w:val="24"/>
          <w:lang w:eastAsia="zh-CN"/>
        </w:rPr>
        <w:t>Body</w:t>
      </w:r>
      <w:r w:rsidRPr="00FB7A0D">
        <w:rPr>
          <w:sz w:val="20"/>
          <w:szCs w:val="24"/>
          <w:lang w:eastAsia="zh-CN"/>
        </w:rPr>
        <w:t xml:space="preserve"> text (including figures and tables), </w:t>
      </w:r>
      <w:r w:rsidR="00141ADC">
        <w:rPr>
          <w:sz w:val="20"/>
          <w:szCs w:val="24"/>
          <w:lang w:eastAsia="zh-CN"/>
        </w:rPr>
        <w:t xml:space="preserve">Conclusion, </w:t>
      </w:r>
      <w:r w:rsidRPr="00FB7A0D">
        <w:rPr>
          <w:sz w:val="20"/>
          <w:szCs w:val="24"/>
          <w:lang w:eastAsia="zh-CN"/>
        </w:rPr>
        <w:t>Acknowledgements, References, Appendix. Collate acknowledgements in a separate section at the end of the article and do not include them on the title page, as a footnote to the title or otherwise.</w:t>
      </w:r>
      <w:r w:rsidR="00685384" w:rsidRPr="00FB7A0D">
        <w:rPr>
          <w:sz w:val="20"/>
          <w:szCs w:val="24"/>
          <w:lang w:eastAsia="zh-CN"/>
        </w:rPr>
        <w:t xml:space="preserve"> </w:t>
      </w:r>
    </w:p>
    <w:p w:rsidR="00EA255C" w:rsidRPr="00FB7A0D" w:rsidRDefault="00685384" w:rsidP="003C4398">
      <w:pPr>
        <w:pStyle w:val="MASINGParagraphText"/>
        <w:ind w:firstLine="0"/>
        <w:rPr>
          <w:lang w:val="en-US"/>
        </w:rPr>
      </w:pPr>
      <w:r w:rsidRPr="00FB7A0D">
        <w:rPr>
          <w:lang w:val="en-US"/>
        </w:rPr>
        <w:lastRenderedPageBreak/>
        <w:t xml:space="preserve">Title must be in 16 pt Bold, Italic font. </w:t>
      </w:r>
      <w:r w:rsidR="00EA255C" w:rsidRPr="00FB7A0D">
        <w:rPr>
          <w:lang w:val="en-US"/>
        </w:rPr>
        <w:t>Every word in a title must be capitalized except for short minor words such as “a”, “an”, “and”, “as”, “at”, “by”, “for”, “from”, “if”, “in”, “into”, “on”, “or”, “of”, “the”, “to”, “with”.</w:t>
      </w:r>
    </w:p>
    <w:p w:rsidR="00685384" w:rsidRPr="00FB7A0D" w:rsidRDefault="00685384" w:rsidP="003C4398">
      <w:pPr>
        <w:pStyle w:val="MASINGParagraphText"/>
        <w:ind w:firstLine="0"/>
        <w:rPr>
          <w:lang w:val="en-US"/>
        </w:rPr>
      </w:pPr>
      <w:r w:rsidRPr="00FB7A0D">
        <w:rPr>
          <w:lang w:val="en-US"/>
        </w:rPr>
        <w:t>Author name must be in 1</w:t>
      </w:r>
      <w:r w:rsidR="0040724E" w:rsidRPr="00FB7A0D">
        <w:rPr>
          <w:lang w:val="en-US"/>
        </w:rPr>
        <w:t>2 pt Bold, Italic</w:t>
      </w:r>
      <w:r w:rsidRPr="00FB7A0D">
        <w:rPr>
          <w:lang w:val="en-US"/>
        </w:rPr>
        <w:t xml:space="preserve"> font. Author affiliation must be in </w:t>
      </w:r>
      <w:r w:rsidR="0040724E" w:rsidRPr="00FB7A0D">
        <w:rPr>
          <w:lang w:val="en-US"/>
        </w:rPr>
        <w:t>9</w:t>
      </w:r>
      <w:r w:rsidRPr="00FB7A0D">
        <w:rPr>
          <w:lang w:val="en-US"/>
        </w:rPr>
        <w:t xml:space="preserve"> pt Italic. </w:t>
      </w:r>
      <w:r w:rsidR="00E06DCE" w:rsidRPr="00FB7A0D">
        <w:rPr>
          <w:lang w:val="en-US"/>
        </w:rPr>
        <w:t xml:space="preserve">Email address is compulsory for the corresponding author. </w:t>
      </w:r>
      <w:r w:rsidRPr="00FB7A0D">
        <w:rPr>
          <w:lang w:val="en-US"/>
        </w:rPr>
        <w:t xml:space="preserve">Email address </w:t>
      </w:r>
      <w:r w:rsidR="0040724E" w:rsidRPr="00FB7A0D">
        <w:rPr>
          <w:lang w:val="en-US"/>
        </w:rPr>
        <w:t xml:space="preserve">of corresponding author </w:t>
      </w:r>
      <w:r w:rsidR="00D20CC2" w:rsidRPr="00FB7A0D">
        <w:rPr>
          <w:lang w:val="en-US"/>
        </w:rPr>
        <w:t xml:space="preserve">is </w:t>
      </w:r>
      <w:r w:rsidR="009739F6" w:rsidRPr="00FB7A0D">
        <w:rPr>
          <w:lang w:val="en-US"/>
        </w:rPr>
        <w:t>given in footer</w:t>
      </w:r>
      <w:r w:rsidR="00E06DCE" w:rsidRPr="00FB7A0D">
        <w:rPr>
          <w:lang w:val="en-US"/>
        </w:rPr>
        <w:t xml:space="preserve"> of the first page</w:t>
      </w:r>
      <w:r w:rsidRPr="00FB7A0D">
        <w:rPr>
          <w:lang w:val="en-US"/>
        </w:rPr>
        <w:t xml:space="preserve"> </w:t>
      </w:r>
      <w:r w:rsidR="00E06DCE" w:rsidRPr="00FB7A0D">
        <w:rPr>
          <w:lang w:val="en-US"/>
        </w:rPr>
        <w:t>and should be in</w:t>
      </w:r>
      <w:r w:rsidR="00D20CC2" w:rsidRPr="00FB7A0D">
        <w:rPr>
          <w:lang w:val="en-US"/>
        </w:rPr>
        <w:t xml:space="preserve"> </w:t>
      </w:r>
      <w:r w:rsidRPr="00FB7A0D">
        <w:rPr>
          <w:lang w:val="en-US"/>
        </w:rPr>
        <w:t xml:space="preserve">9 pt </w:t>
      </w:r>
      <w:r w:rsidR="009739F6" w:rsidRPr="00FB7A0D">
        <w:rPr>
          <w:lang w:val="en-US"/>
        </w:rPr>
        <w:t>Italic</w:t>
      </w:r>
      <w:r w:rsidRPr="00FB7A0D">
        <w:rPr>
          <w:lang w:val="en-US"/>
        </w:rPr>
        <w:t xml:space="preserve"> font.</w:t>
      </w:r>
      <w:r w:rsidR="009739F6" w:rsidRPr="00FB7A0D">
        <w:rPr>
          <w:lang w:val="en-US"/>
        </w:rPr>
        <w:t xml:space="preserve"> </w:t>
      </w:r>
      <w:r w:rsidR="00E06DCE" w:rsidRPr="00FB7A0D">
        <w:rPr>
          <w:lang w:val="en-US"/>
        </w:rPr>
        <w:t>All title and author details must be in single-column format and must be centered.</w:t>
      </w:r>
      <w:r w:rsidR="00CE1157" w:rsidRPr="00FB7A0D">
        <w:rPr>
          <w:lang w:val="en-US"/>
        </w:rPr>
        <w:t xml:space="preserve"> </w:t>
      </w:r>
      <w:r w:rsidRPr="00FB7A0D">
        <w:rPr>
          <w:lang w:val="en-US"/>
        </w:rPr>
        <w:t>Author details must not show any professional title (e.g. Managing Director), any academic title (e.g. Dr.) or any membership of any professional organization.</w:t>
      </w:r>
      <w:r w:rsidR="00E06DCE" w:rsidRPr="00FB7A0D">
        <w:rPr>
          <w:lang w:val="en-US"/>
        </w:rPr>
        <w:t xml:space="preserve"> </w:t>
      </w:r>
      <w:r w:rsidRPr="00FB7A0D">
        <w:rPr>
          <w:lang w:val="en-US"/>
        </w:rPr>
        <w:t>To avoid confusion, the family name must be written as the last part of each author name (e.g. John A.K. Smith).</w:t>
      </w:r>
    </w:p>
    <w:p w:rsidR="00EC511A" w:rsidRPr="00FB7A0D" w:rsidRDefault="00EC511A" w:rsidP="003C4398">
      <w:pPr>
        <w:pStyle w:val="ATMHeading2"/>
        <w:ind w:left="510" w:hanging="510"/>
        <w:jc w:val="left"/>
        <w:rPr>
          <w:rFonts w:ascii="Arial Narrow" w:hAnsi="Arial Narrow"/>
          <w:i/>
          <w:szCs w:val="20"/>
        </w:rPr>
      </w:pPr>
      <w:r w:rsidRPr="00FB7A0D">
        <w:rPr>
          <w:rFonts w:ascii="Arial Narrow" w:hAnsi="Arial Narrow"/>
          <w:i/>
          <w:szCs w:val="20"/>
        </w:rPr>
        <w:t xml:space="preserve">2.1 </w:t>
      </w:r>
      <w:r w:rsidR="00E35DB1" w:rsidRPr="00FB7A0D">
        <w:rPr>
          <w:rFonts w:ascii="Arial Narrow" w:hAnsi="Arial Narrow"/>
          <w:i/>
          <w:szCs w:val="20"/>
        </w:rPr>
        <w:tab/>
      </w:r>
      <w:r w:rsidRPr="00246A23">
        <w:rPr>
          <w:rFonts w:ascii="Arial Narrow" w:hAnsi="Arial Narrow"/>
          <w:i/>
          <w:sz w:val="22"/>
        </w:rPr>
        <w:t>Section headings</w:t>
      </w:r>
      <w:r w:rsidR="005C148C" w:rsidRPr="00246A23">
        <w:rPr>
          <w:rFonts w:ascii="Arial Narrow" w:hAnsi="Arial Narrow"/>
          <w:i/>
          <w:sz w:val="22"/>
        </w:rPr>
        <w:t xml:space="preserve"> (</w:t>
      </w:r>
      <w:r w:rsidR="005E59A3" w:rsidRPr="00246A23">
        <w:rPr>
          <w:rFonts w:ascii="Arial Narrow" w:hAnsi="Arial Narrow" w:cs="Arial"/>
          <w:i/>
          <w:sz w:val="22"/>
        </w:rPr>
        <w:t>Arial Narrow</w:t>
      </w:r>
      <w:r w:rsidR="005E59A3" w:rsidRPr="00246A23">
        <w:rPr>
          <w:rFonts w:ascii="Arial Narrow" w:hAnsi="Arial Narrow"/>
          <w:i/>
          <w:sz w:val="22"/>
        </w:rPr>
        <w:t xml:space="preserve">, </w:t>
      </w:r>
      <w:r w:rsidR="008B6DCC" w:rsidRPr="00246A23">
        <w:rPr>
          <w:rFonts w:ascii="Arial Narrow" w:hAnsi="Arial Narrow"/>
          <w:i/>
          <w:sz w:val="22"/>
        </w:rPr>
        <w:t>1</w:t>
      </w:r>
      <w:r w:rsidR="00246A23" w:rsidRPr="00246A23">
        <w:rPr>
          <w:rFonts w:ascii="Arial Narrow" w:hAnsi="Arial Narrow"/>
          <w:i/>
          <w:sz w:val="22"/>
        </w:rPr>
        <w:t>1</w:t>
      </w:r>
      <w:r w:rsidR="005C148C" w:rsidRPr="00246A23">
        <w:rPr>
          <w:rFonts w:ascii="Arial Narrow" w:hAnsi="Arial Narrow"/>
          <w:i/>
          <w:sz w:val="22"/>
        </w:rPr>
        <w:t xml:space="preserve"> pt., bold, i</w:t>
      </w:r>
      <w:r w:rsidR="005C148C" w:rsidRPr="00246A23">
        <w:rPr>
          <w:rStyle w:val="TitleChar"/>
          <w:rFonts w:ascii="Arial Narrow" w:hAnsi="Arial Narrow" w:cs="Times New Roman"/>
          <w:i/>
          <w:szCs w:val="22"/>
          <w:lang w:val="en-US"/>
        </w:rPr>
        <w:t>tal</w:t>
      </w:r>
      <w:r w:rsidR="005C148C" w:rsidRPr="00246A23">
        <w:rPr>
          <w:rFonts w:ascii="Arial Narrow" w:hAnsi="Arial Narrow"/>
          <w:i/>
          <w:sz w:val="22"/>
        </w:rPr>
        <w:t>ic</w:t>
      </w:r>
      <w:r w:rsidR="004228FE" w:rsidRPr="00246A23">
        <w:rPr>
          <w:rFonts w:ascii="Arial Narrow" w:hAnsi="Arial Narrow"/>
          <w:i/>
          <w:sz w:val="22"/>
        </w:rPr>
        <w:t>, spac</w:t>
      </w:r>
      <w:r w:rsidR="000F6EF9" w:rsidRPr="00246A23">
        <w:rPr>
          <w:rFonts w:ascii="Arial Narrow" w:hAnsi="Arial Narrow"/>
          <w:i/>
          <w:sz w:val="22"/>
        </w:rPr>
        <w:t>e</w:t>
      </w:r>
      <w:r w:rsidR="004228FE" w:rsidRPr="00246A23">
        <w:rPr>
          <w:rFonts w:ascii="Arial Narrow" w:hAnsi="Arial Narrow"/>
          <w:i/>
          <w:sz w:val="22"/>
        </w:rPr>
        <w:t>: before 18 pt., after 9pt.)</w:t>
      </w:r>
      <w:r w:rsidR="005C148C" w:rsidRPr="00246A23">
        <w:rPr>
          <w:rFonts w:ascii="Arial Narrow" w:hAnsi="Arial Narrow"/>
          <w:i/>
          <w:sz w:val="22"/>
        </w:rPr>
        <w:t>)</w:t>
      </w:r>
    </w:p>
    <w:p w:rsidR="00EC511A" w:rsidRPr="00FB7A0D" w:rsidRDefault="00EC511A" w:rsidP="003C4398">
      <w:pPr>
        <w:pStyle w:val="Els-body-text"/>
        <w:spacing w:line="240" w:lineRule="auto"/>
        <w:ind w:firstLine="0"/>
        <w:rPr>
          <w:sz w:val="20"/>
          <w:szCs w:val="24"/>
          <w:lang w:eastAsia="zh-CN"/>
        </w:rPr>
      </w:pPr>
      <w:r w:rsidRPr="00FB7A0D">
        <w:rPr>
          <w:sz w:val="20"/>
          <w:szCs w:val="24"/>
          <w:lang w:eastAsia="zh-CN"/>
        </w:rPr>
        <w:t xml:space="preserve">You may organize the body of your paper into subsections or sub-subsections. No more than 3 levels of headings should be used. </w:t>
      </w:r>
      <w:r w:rsidR="00016D90" w:rsidRPr="00FB7A0D">
        <w:rPr>
          <w:sz w:val="20"/>
          <w:szCs w:val="24"/>
          <w:lang w:eastAsia="zh-CN"/>
        </w:rPr>
        <w:t>Headings should reflect the relative importance of the sections.</w:t>
      </w:r>
    </w:p>
    <w:p w:rsidR="009605D4" w:rsidRPr="00FB7A0D" w:rsidRDefault="00EC511A" w:rsidP="003C4398">
      <w:pPr>
        <w:pStyle w:val="Els-NoIndent"/>
        <w:spacing w:line="240" w:lineRule="auto"/>
        <w:rPr>
          <w:sz w:val="20"/>
        </w:rPr>
      </w:pPr>
      <w:r w:rsidRPr="00FB7A0D">
        <w:rPr>
          <w:sz w:val="20"/>
        </w:rPr>
        <w:t xml:space="preserve">Section headings </w:t>
      </w:r>
      <w:r w:rsidR="005C148C" w:rsidRPr="00FB7A0D">
        <w:rPr>
          <w:sz w:val="20"/>
        </w:rPr>
        <w:t>(</w:t>
      </w:r>
      <w:r w:rsidR="00016D90" w:rsidRPr="00FB7A0D">
        <w:rPr>
          <w:sz w:val="20"/>
        </w:rPr>
        <w:t xml:space="preserve">first level </w:t>
      </w:r>
      <w:r w:rsidR="005C148C" w:rsidRPr="00FB7A0D">
        <w:rPr>
          <w:sz w:val="20"/>
        </w:rPr>
        <w:t xml:space="preserve">heading) </w:t>
      </w:r>
      <w:r w:rsidRPr="00FB7A0D">
        <w:rPr>
          <w:sz w:val="20"/>
        </w:rPr>
        <w:t xml:space="preserve">should be left justified, with the first letter capitalized </w:t>
      </w:r>
      <w:r w:rsidR="005C148C" w:rsidRPr="00FB7A0D">
        <w:rPr>
          <w:sz w:val="20"/>
        </w:rPr>
        <w:t xml:space="preserve">(font </w:t>
      </w:r>
      <w:r w:rsidR="007757C5" w:rsidRPr="00FB7A0D">
        <w:rPr>
          <w:sz w:val="20"/>
        </w:rPr>
        <w:t xml:space="preserve">Arial Narrow, </w:t>
      </w:r>
      <w:r w:rsidR="005C148C" w:rsidRPr="00FB7A0D">
        <w:rPr>
          <w:sz w:val="20"/>
        </w:rPr>
        <w:t>size 1</w:t>
      </w:r>
      <w:r w:rsidR="007757C5" w:rsidRPr="00FB7A0D">
        <w:rPr>
          <w:sz w:val="20"/>
        </w:rPr>
        <w:t>2</w:t>
      </w:r>
      <w:r w:rsidR="005C148C" w:rsidRPr="00FB7A0D">
        <w:rPr>
          <w:sz w:val="20"/>
        </w:rPr>
        <w:t xml:space="preserve"> pt, </w:t>
      </w:r>
      <w:r w:rsidR="008A254D" w:rsidRPr="00FB7A0D">
        <w:rPr>
          <w:sz w:val="20"/>
        </w:rPr>
        <w:t xml:space="preserve">bold, </w:t>
      </w:r>
      <w:r w:rsidR="005C148C" w:rsidRPr="00FB7A0D">
        <w:rPr>
          <w:sz w:val="20"/>
        </w:rPr>
        <w:t>toggle case</w:t>
      </w:r>
      <w:r w:rsidR="004228FE" w:rsidRPr="00FB7A0D">
        <w:rPr>
          <w:sz w:val="20"/>
        </w:rPr>
        <w:t>, spacing: before 18 pt., after 9pt.</w:t>
      </w:r>
      <w:r w:rsidR="005C148C" w:rsidRPr="00FB7A0D">
        <w:rPr>
          <w:sz w:val="20"/>
        </w:rPr>
        <w:t xml:space="preserve">) </w:t>
      </w:r>
      <w:r w:rsidRPr="00FB7A0D">
        <w:rPr>
          <w:sz w:val="20"/>
        </w:rPr>
        <w:t xml:space="preserve">and numbered consecutively, starting with the Introduction. </w:t>
      </w:r>
      <w:r w:rsidR="009605D4" w:rsidRPr="00FB7A0D">
        <w:rPr>
          <w:sz w:val="20"/>
        </w:rPr>
        <w:t xml:space="preserve">"Acknowledgment" and "References" are non numbered headings. </w:t>
      </w:r>
      <w:r w:rsidR="009605D4" w:rsidRPr="00FB7A0D">
        <w:rPr>
          <w:iCs/>
          <w:sz w:val="20"/>
        </w:rPr>
        <w:t xml:space="preserve">For them use the same style as </w:t>
      </w:r>
      <w:r w:rsidR="00016D90" w:rsidRPr="00FB7A0D">
        <w:rPr>
          <w:iCs/>
          <w:sz w:val="20"/>
        </w:rPr>
        <w:t xml:space="preserve">applied </w:t>
      </w:r>
      <w:r w:rsidR="009605D4" w:rsidRPr="00FB7A0D">
        <w:rPr>
          <w:iCs/>
          <w:sz w:val="20"/>
        </w:rPr>
        <w:t xml:space="preserve">for section headings </w:t>
      </w:r>
      <w:r w:rsidR="00016D90" w:rsidRPr="00FB7A0D">
        <w:rPr>
          <w:sz w:val="20"/>
        </w:rPr>
        <w:t>(first level heading)</w:t>
      </w:r>
      <w:r w:rsidR="009605D4" w:rsidRPr="00FB7A0D">
        <w:rPr>
          <w:sz w:val="20"/>
        </w:rPr>
        <w:t>.</w:t>
      </w:r>
    </w:p>
    <w:p w:rsidR="00CE1157" w:rsidRPr="00FB7A0D" w:rsidRDefault="008A254D" w:rsidP="003C4398">
      <w:pPr>
        <w:pStyle w:val="Els-NoIndent"/>
        <w:spacing w:line="240" w:lineRule="auto"/>
        <w:rPr>
          <w:sz w:val="20"/>
        </w:rPr>
      </w:pPr>
      <w:r w:rsidRPr="00FB7A0D">
        <w:rPr>
          <w:sz w:val="20"/>
        </w:rPr>
        <w:t>All the s</w:t>
      </w:r>
      <w:r w:rsidR="00EC511A" w:rsidRPr="00FB7A0D">
        <w:rPr>
          <w:sz w:val="20"/>
        </w:rPr>
        <w:t>ub-section headings should be in capital and lower-case italic</w:t>
      </w:r>
      <w:r w:rsidR="005C148C" w:rsidRPr="00FB7A0D">
        <w:rPr>
          <w:sz w:val="20"/>
        </w:rPr>
        <w:t xml:space="preserve">, </w:t>
      </w:r>
      <w:r w:rsidR="00CE1157" w:rsidRPr="00FB7A0D">
        <w:rPr>
          <w:sz w:val="20"/>
        </w:rPr>
        <w:t xml:space="preserve">10 pt., </w:t>
      </w:r>
      <w:r w:rsidR="005C148C" w:rsidRPr="00FB7A0D">
        <w:rPr>
          <w:sz w:val="20"/>
        </w:rPr>
        <w:t>bold</w:t>
      </w:r>
      <w:r w:rsidR="00EC511A" w:rsidRPr="00FB7A0D">
        <w:rPr>
          <w:sz w:val="20"/>
        </w:rPr>
        <w:t xml:space="preserve">, numbered 1.1, 1.2, </w:t>
      </w:r>
      <w:r w:rsidRPr="00FB7A0D">
        <w:rPr>
          <w:sz w:val="20"/>
        </w:rPr>
        <w:t xml:space="preserve">1.3, i.e. 1.1.1, </w:t>
      </w:r>
      <w:r w:rsidR="00265FAD" w:rsidRPr="00FB7A0D">
        <w:rPr>
          <w:sz w:val="20"/>
        </w:rPr>
        <w:t>1.1</w:t>
      </w:r>
      <w:r w:rsidR="005C148C" w:rsidRPr="00FB7A0D">
        <w:rPr>
          <w:sz w:val="20"/>
        </w:rPr>
        <w:t>.</w:t>
      </w:r>
      <w:r w:rsidR="00265FAD" w:rsidRPr="00FB7A0D">
        <w:rPr>
          <w:sz w:val="20"/>
        </w:rPr>
        <w:t>2</w:t>
      </w:r>
      <w:r w:rsidR="005C148C" w:rsidRPr="00FB7A0D">
        <w:rPr>
          <w:sz w:val="20"/>
        </w:rPr>
        <w:t xml:space="preserve"> </w:t>
      </w:r>
      <w:r w:rsidR="00EC511A" w:rsidRPr="00FB7A0D">
        <w:rPr>
          <w:sz w:val="20"/>
        </w:rPr>
        <w:t>etc</w:t>
      </w:r>
      <w:r w:rsidR="00265FAD" w:rsidRPr="00FB7A0D">
        <w:rPr>
          <w:sz w:val="20"/>
        </w:rPr>
        <w:t>.</w:t>
      </w:r>
      <w:r w:rsidR="00EC511A" w:rsidRPr="00FB7A0D">
        <w:rPr>
          <w:sz w:val="20"/>
        </w:rPr>
        <w:t>, and left justified</w:t>
      </w:r>
      <w:r w:rsidR="005C148C" w:rsidRPr="00FB7A0D">
        <w:rPr>
          <w:sz w:val="20"/>
        </w:rPr>
        <w:t xml:space="preserve">. </w:t>
      </w:r>
    </w:p>
    <w:p w:rsidR="002C5904" w:rsidRPr="00FB7A0D" w:rsidRDefault="00265FAD" w:rsidP="003C4398">
      <w:pPr>
        <w:pStyle w:val="Els-NoIndent"/>
        <w:spacing w:line="240" w:lineRule="auto"/>
        <w:rPr>
          <w:sz w:val="20"/>
        </w:rPr>
      </w:pPr>
      <w:r w:rsidRPr="00FB7A0D">
        <w:rPr>
          <w:sz w:val="20"/>
        </w:rPr>
        <w:t>A</w:t>
      </w:r>
      <w:r w:rsidR="00EC511A" w:rsidRPr="00FB7A0D">
        <w:rPr>
          <w:sz w:val="20"/>
        </w:rPr>
        <w:t>ll headings should have a minimum of three text lines after them before a page or column break. Ensure the text area is not blank except for the last page.</w:t>
      </w:r>
      <w:r w:rsidRPr="00FB7A0D">
        <w:rPr>
          <w:sz w:val="20"/>
        </w:rPr>
        <w:t xml:space="preserve"> </w:t>
      </w:r>
    </w:p>
    <w:p w:rsidR="00773195" w:rsidRPr="00FB7A0D" w:rsidRDefault="00773195" w:rsidP="003C4398">
      <w:pPr>
        <w:pStyle w:val="ATMHeading3"/>
        <w:ind w:left="510" w:hanging="510"/>
        <w:jc w:val="left"/>
        <w:rPr>
          <w:rFonts w:ascii="Arial Narrow" w:hAnsi="Arial Narrow"/>
          <w:i/>
        </w:rPr>
      </w:pPr>
      <w:r w:rsidRPr="00FB7A0D">
        <w:rPr>
          <w:rStyle w:val="ATMHeading3Char"/>
          <w:rFonts w:ascii="Arial Narrow" w:hAnsi="Arial Narrow"/>
          <w:b/>
          <w:i/>
          <w:sz w:val="20"/>
        </w:rPr>
        <w:t xml:space="preserve">2.1.1 </w:t>
      </w:r>
      <w:r w:rsidR="00E35DB1" w:rsidRPr="00FB7A0D">
        <w:rPr>
          <w:rStyle w:val="ATMHeading3Char"/>
          <w:rFonts w:ascii="Arial Narrow" w:hAnsi="Arial Narrow"/>
          <w:b/>
          <w:i/>
          <w:sz w:val="20"/>
        </w:rPr>
        <w:tab/>
      </w:r>
      <w:r w:rsidRPr="00FB7A0D">
        <w:rPr>
          <w:rFonts w:ascii="Arial Narrow" w:hAnsi="Arial Narrow"/>
          <w:i/>
        </w:rPr>
        <w:t>General guidelines for preparation of text</w:t>
      </w:r>
      <w:r w:rsidR="00E35DB1" w:rsidRPr="00FB7A0D">
        <w:rPr>
          <w:rFonts w:ascii="Arial Narrow" w:hAnsi="Arial Narrow"/>
          <w:i/>
        </w:rPr>
        <w:t xml:space="preserve"> (</w:t>
      </w:r>
      <w:r w:rsidR="005E59A3" w:rsidRPr="00FB7A0D">
        <w:rPr>
          <w:rFonts w:ascii="Arial Narrow" w:hAnsi="Arial Narrow"/>
          <w:i/>
        </w:rPr>
        <w:t xml:space="preserve">Arial Narrow, </w:t>
      </w:r>
      <w:r w:rsidR="00E35DB1" w:rsidRPr="00FB7A0D">
        <w:rPr>
          <w:rFonts w:ascii="Arial Narrow" w:hAnsi="Arial Narrow"/>
          <w:i/>
        </w:rPr>
        <w:t>10</w:t>
      </w:r>
      <w:r w:rsidR="004228FE" w:rsidRPr="00FB7A0D">
        <w:rPr>
          <w:rFonts w:ascii="Arial Narrow" w:hAnsi="Arial Narrow"/>
          <w:i/>
        </w:rPr>
        <w:t xml:space="preserve"> pt., bold, italic, spac</w:t>
      </w:r>
      <w:r w:rsidR="000F6EF9" w:rsidRPr="00FB7A0D">
        <w:rPr>
          <w:rFonts w:ascii="Arial Narrow" w:hAnsi="Arial Narrow"/>
          <w:i/>
        </w:rPr>
        <w:t>e</w:t>
      </w:r>
      <w:r w:rsidR="004228FE" w:rsidRPr="00FB7A0D">
        <w:rPr>
          <w:rFonts w:ascii="Arial Narrow" w:hAnsi="Arial Narrow"/>
          <w:i/>
        </w:rPr>
        <w:t>: before 12 pt., after 9 pt.)</w:t>
      </w:r>
    </w:p>
    <w:p w:rsidR="008E1074" w:rsidRPr="00FB7A0D" w:rsidRDefault="00F56393" w:rsidP="003C4398">
      <w:pPr>
        <w:pStyle w:val="Els-NoIndent"/>
        <w:spacing w:line="240" w:lineRule="auto"/>
        <w:rPr>
          <w:sz w:val="20"/>
        </w:rPr>
      </w:pPr>
      <w:r w:rsidRPr="00FB7A0D">
        <w:rPr>
          <w:sz w:val="20"/>
        </w:rPr>
        <w:t xml:space="preserve">Avoid hyphenation at the end of a line. </w:t>
      </w:r>
      <w:r w:rsidR="00773195" w:rsidRPr="00FB7A0D">
        <w:rPr>
          <w:sz w:val="20"/>
        </w:rPr>
        <w:t>Please ensure that all tables, figures and schemes are cited in the text in numerical order. Abbreviations should be used consistently throughout the text</w:t>
      </w:r>
      <w:r w:rsidR="00E87274" w:rsidRPr="00FB7A0D">
        <w:rPr>
          <w:sz w:val="20"/>
        </w:rPr>
        <w:t xml:space="preserve">. All abbreviations must be spelt out in full </w:t>
      </w:r>
      <w:r w:rsidR="008E1074" w:rsidRPr="00FB7A0D">
        <w:rPr>
          <w:sz w:val="20"/>
        </w:rPr>
        <w:t xml:space="preserve">when the first time mentioned and </w:t>
      </w:r>
      <w:r w:rsidR="00E87274" w:rsidRPr="00FB7A0D">
        <w:rPr>
          <w:sz w:val="20"/>
        </w:rPr>
        <w:t xml:space="preserve">followed by the abbreviation in parentheses, e.g. Finite Element Method (FEM). </w:t>
      </w:r>
      <w:r w:rsidR="008E1074" w:rsidRPr="00FB7A0D">
        <w:rPr>
          <w:sz w:val="20"/>
        </w:rPr>
        <w:t>The meaning of symbols and units belonging to symbols should be explained in each case or cited in a nomenclature section at the end of the manuscript before the References.</w:t>
      </w:r>
    </w:p>
    <w:p w:rsidR="00F56393" w:rsidRDefault="00773195" w:rsidP="003C4398">
      <w:pPr>
        <w:pStyle w:val="Els-NoIndent"/>
        <w:spacing w:line="240" w:lineRule="auto"/>
        <w:rPr>
          <w:sz w:val="20"/>
        </w:rPr>
      </w:pPr>
      <w:r w:rsidRPr="00FB7A0D">
        <w:rPr>
          <w:sz w:val="20"/>
        </w:rPr>
        <w:t>Symbols denoting vectors and matrices should be indicated in bold type</w:t>
      </w:r>
      <w:r w:rsidR="00F56393" w:rsidRPr="00FB7A0D">
        <w:rPr>
          <w:sz w:val="20"/>
        </w:rPr>
        <w:t>.</w:t>
      </w:r>
      <w:r w:rsidRPr="00FB7A0D">
        <w:rPr>
          <w:sz w:val="20"/>
        </w:rPr>
        <w:t xml:space="preserve"> Scalar variable names </w:t>
      </w:r>
      <w:r w:rsidR="008E1074" w:rsidRPr="00FB7A0D">
        <w:rPr>
          <w:sz w:val="20"/>
        </w:rPr>
        <w:t xml:space="preserve">and symbols for physical quantities in the text should be written in italics (e.g. </w:t>
      </w:r>
      <w:r w:rsidR="008E1074" w:rsidRPr="00FB7A0D">
        <w:rPr>
          <w:i/>
          <w:sz w:val="20"/>
        </w:rPr>
        <w:t>v</w:t>
      </w:r>
      <w:r w:rsidR="008E1074" w:rsidRPr="00FB7A0D">
        <w:rPr>
          <w:sz w:val="20"/>
        </w:rPr>
        <w:t xml:space="preserve">, </w:t>
      </w:r>
      <w:r w:rsidR="008E1074" w:rsidRPr="00FB7A0D">
        <w:rPr>
          <w:i/>
          <w:sz w:val="20"/>
        </w:rPr>
        <w:t>T</w:t>
      </w:r>
      <w:r w:rsidR="008E1074" w:rsidRPr="00FB7A0D">
        <w:rPr>
          <w:sz w:val="20"/>
        </w:rPr>
        <w:t xml:space="preserve">, </w:t>
      </w:r>
      <w:r w:rsidR="008E1074" w:rsidRPr="00FB7A0D">
        <w:rPr>
          <w:i/>
          <w:sz w:val="20"/>
        </w:rPr>
        <w:t>n</w:t>
      </w:r>
      <w:r w:rsidR="008E1074" w:rsidRPr="00FB7A0D">
        <w:rPr>
          <w:sz w:val="20"/>
        </w:rPr>
        <w:t>, etc.).</w:t>
      </w:r>
      <w:r w:rsidRPr="00FB7A0D">
        <w:rPr>
          <w:sz w:val="20"/>
        </w:rPr>
        <w:t xml:space="preserve"> Weights and measures should be expressed in SI units. </w:t>
      </w:r>
      <w:r w:rsidR="008E1074" w:rsidRPr="00FB7A0D">
        <w:rPr>
          <w:sz w:val="20"/>
        </w:rPr>
        <w:t>Symbols for units that consist of letters should be in plain text (e.g. ms</w:t>
      </w:r>
      <w:r w:rsidR="008E1074" w:rsidRPr="00FB7A0D">
        <w:rPr>
          <w:sz w:val="20"/>
          <w:vertAlign w:val="superscript"/>
        </w:rPr>
        <w:t>-1</w:t>
      </w:r>
      <w:r w:rsidR="008E1074" w:rsidRPr="00FB7A0D">
        <w:rPr>
          <w:sz w:val="20"/>
        </w:rPr>
        <w:t>, K, min, mm, etc.). Please also check:</w:t>
      </w:r>
      <w:r w:rsidR="00F56393" w:rsidRPr="00FB7A0D">
        <w:rPr>
          <w:sz w:val="20"/>
        </w:rPr>
        <w:t xml:space="preserve"> http://phy</w:t>
      </w:r>
      <w:r w:rsidR="00F56393" w:rsidRPr="00FB7A0D">
        <w:rPr>
          <w:i/>
          <w:sz w:val="20"/>
        </w:rPr>
        <w:t>sics.nist.gov/cuu/pdf/</w:t>
      </w:r>
      <w:r w:rsidR="00E35DB1" w:rsidRPr="00FB7A0D">
        <w:rPr>
          <w:i/>
          <w:sz w:val="20"/>
        </w:rPr>
        <w:br/>
      </w:r>
      <w:r w:rsidR="00F56393" w:rsidRPr="00FB7A0D">
        <w:rPr>
          <w:i/>
          <w:sz w:val="20"/>
        </w:rPr>
        <w:t>sp811.pdf</w:t>
      </w:r>
      <w:r w:rsidR="00F56393" w:rsidRPr="00FB7A0D">
        <w:rPr>
          <w:sz w:val="20"/>
        </w:rPr>
        <w:t>.</w:t>
      </w:r>
    </w:p>
    <w:p w:rsidR="003C4398" w:rsidRDefault="003C4398" w:rsidP="003C4398">
      <w:pPr>
        <w:pStyle w:val="Els-NoIndent"/>
        <w:spacing w:line="240" w:lineRule="auto"/>
        <w:rPr>
          <w:sz w:val="20"/>
        </w:rPr>
      </w:pPr>
    </w:p>
    <w:p w:rsidR="003C4398" w:rsidRDefault="003C4398" w:rsidP="003C4398">
      <w:pPr>
        <w:pStyle w:val="Els-NoIndent"/>
        <w:spacing w:line="240" w:lineRule="auto"/>
        <w:rPr>
          <w:sz w:val="20"/>
        </w:rPr>
      </w:pPr>
    </w:p>
    <w:p w:rsidR="003C4398" w:rsidRPr="00FB7A0D" w:rsidRDefault="003C4398" w:rsidP="003C4398">
      <w:pPr>
        <w:pStyle w:val="Els-NoIndent"/>
        <w:spacing w:line="240" w:lineRule="auto"/>
        <w:rPr>
          <w:sz w:val="20"/>
        </w:rPr>
      </w:pPr>
    </w:p>
    <w:p w:rsidR="00EC511A" w:rsidRPr="00FB7A0D" w:rsidRDefault="002C5904" w:rsidP="003C4398">
      <w:pPr>
        <w:pStyle w:val="ATMHeading3"/>
        <w:jc w:val="left"/>
        <w:rPr>
          <w:rFonts w:ascii="Arial Narrow" w:hAnsi="Arial Narrow"/>
          <w:i/>
        </w:rPr>
      </w:pPr>
      <w:r w:rsidRPr="00FB7A0D">
        <w:rPr>
          <w:rFonts w:ascii="Arial Narrow" w:hAnsi="Arial Narrow"/>
          <w:i/>
        </w:rPr>
        <w:t>2.1</w:t>
      </w:r>
      <w:r w:rsidR="00016D90" w:rsidRPr="00FB7A0D">
        <w:rPr>
          <w:rFonts w:ascii="Arial Narrow" w:hAnsi="Arial Narrow"/>
          <w:i/>
        </w:rPr>
        <w:t>.</w:t>
      </w:r>
      <w:r w:rsidRPr="00FB7A0D">
        <w:rPr>
          <w:rFonts w:ascii="Arial Narrow" w:hAnsi="Arial Narrow"/>
          <w:i/>
        </w:rPr>
        <w:t xml:space="preserve">2. </w:t>
      </w:r>
      <w:r w:rsidR="008639DE" w:rsidRPr="00FB7A0D">
        <w:rPr>
          <w:rFonts w:ascii="Arial Narrow" w:hAnsi="Arial Narrow"/>
          <w:i/>
        </w:rPr>
        <w:tab/>
      </w:r>
      <w:r w:rsidRPr="00FB7A0D">
        <w:rPr>
          <w:rFonts w:ascii="Arial Narrow" w:hAnsi="Arial Narrow"/>
          <w:i/>
        </w:rPr>
        <w:t>Figure</w:t>
      </w:r>
      <w:r w:rsidR="005C148C" w:rsidRPr="00FB7A0D">
        <w:rPr>
          <w:rFonts w:ascii="Arial Narrow" w:hAnsi="Arial Narrow"/>
          <w:i/>
        </w:rPr>
        <w:t xml:space="preserve"> </w:t>
      </w:r>
    </w:p>
    <w:p w:rsidR="00C578BB" w:rsidRDefault="00500FC1" w:rsidP="003C4398">
      <w:pPr>
        <w:pStyle w:val="Els-body-text"/>
        <w:spacing w:line="240" w:lineRule="auto"/>
        <w:ind w:firstLine="0"/>
        <w:rPr>
          <w:sz w:val="20"/>
        </w:rPr>
      </w:pPr>
      <w:r w:rsidRPr="00FB7A0D">
        <w:rPr>
          <w:sz w:val="20"/>
        </w:rPr>
        <w:t xml:space="preserve">All photographs, schemas, illustrations, graphs, charts and diagrams are to be referred to as figures. </w:t>
      </w:r>
      <w:r w:rsidR="00244096" w:rsidRPr="00FB7A0D">
        <w:rPr>
          <w:sz w:val="20"/>
        </w:rPr>
        <w:t>Every figure should have a caption.</w:t>
      </w:r>
      <w:r w:rsidR="00244096" w:rsidRPr="00FB7A0D">
        <w:t xml:space="preserve"> </w:t>
      </w:r>
      <w:r w:rsidR="00244096" w:rsidRPr="00FB7A0D">
        <w:rPr>
          <w:sz w:val="20"/>
        </w:rPr>
        <w:t>Figures should be placed at the top or bottom of a page wherever possible, as close as possible to the first reference to them in the paper</w:t>
      </w:r>
      <w:r w:rsidR="00244096" w:rsidRPr="00FB7A0D">
        <w:rPr>
          <w:sz w:val="20"/>
          <w:lang w:eastAsia="ko-KR"/>
        </w:rPr>
        <w:t xml:space="preserve"> and.</w:t>
      </w:r>
      <w:r w:rsidR="00C578BB" w:rsidRPr="00FB7A0D">
        <w:rPr>
          <w:sz w:val="20"/>
        </w:rPr>
        <w:t xml:space="preserve"> centered in the column</w:t>
      </w:r>
      <w:r w:rsidR="007033FA" w:rsidRPr="00FB7A0D">
        <w:rPr>
          <w:sz w:val="20"/>
        </w:rPr>
        <w:t>.</w:t>
      </w:r>
      <w:r w:rsidR="00244096" w:rsidRPr="00FB7A0D">
        <w:rPr>
          <w:sz w:val="20"/>
          <w:lang w:eastAsia="ko-KR"/>
        </w:rPr>
        <w:t xml:space="preserve"> </w:t>
      </w:r>
      <w:r w:rsidR="00244096" w:rsidRPr="00FB7A0D">
        <w:rPr>
          <w:sz w:val="20"/>
        </w:rPr>
        <w:t xml:space="preserve">Large figures may span across both columns. Any figure that takes up more than 1 column width must be positioned either at the top or at the bottom of the page. </w:t>
      </w:r>
      <w:r w:rsidR="00773195" w:rsidRPr="00FB7A0D">
        <w:rPr>
          <w:sz w:val="20"/>
        </w:rPr>
        <w:t>All figures should be numbered with Arabic numerals (1,2,3,….)</w:t>
      </w:r>
      <w:r w:rsidR="00244096" w:rsidRPr="00FB7A0D">
        <w:rPr>
          <w:sz w:val="20"/>
        </w:rPr>
        <w:t xml:space="preserve"> and </w:t>
      </w:r>
      <w:r w:rsidR="00F637E4" w:rsidRPr="00FB7A0D">
        <w:rPr>
          <w:sz w:val="20"/>
        </w:rPr>
        <w:t xml:space="preserve">cited in consecutive numerical order in the text and referred to in both the text and the captions as Fig. 1, Fig. 2, etc. </w:t>
      </w:r>
      <w:r w:rsidR="00244096" w:rsidRPr="00FB7A0D">
        <w:rPr>
          <w:sz w:val="20"/>
        </w:rPr>
        <w:t xml:space="preserve">If a figure is composed of several parts, please mark each part with a), b), c), etc. and provide an explanation for each part in Figure caption. </w:t>
      </w:r>
      <w:r w:rsidR="00C578BB" w:rsidRPr="00FB7A0D">
        <w:rPr>
          <w:sz w:val="20"/>
        </w:rPr>
        <w:t xml:space="preserve">If two images fit next to each other, these may be placed next to each other to save space. </w:t>
      </w:r>
      <w:r w:rsidR="008639DE" w:rsidRPr="00FB7A0D">
        <w:rPr>
          <w:sz w:val="20"/>
        </w:rPr>
        <w:t>For example, see Fig. 1.</w:t>
      </w:r>
    </w:p>
    <w:p w:rsidR="003C4398" w:rsidRPr="00FB7A0D" w:rsidRDefault="003C4398" w:rsidP="003C4398">
      <w:pPr>
        <w:pStyle w:val="Els-body-text"/>
        <w:spacing w:line="240" w:lineRule="auto"/>
        <w:ind w:firstLine="0"/>
        <w:rPr>
          <w:sz w:val="20"/>
        </w:rPr>
      </w:pPr>
    </w:p>
    <w:p w:rsidR="002806B6" w:rsidRPr="00FB7A0D" w:rsidRDefault="002806B6" w:rsidP="003C4398">
      <w:pPr>
        <w:spacing w:before="120" w:line="240" w:lineRule="auto"/>
        <w:jc w:val="both"/>
        <w:rPr>
          <w:sz w:val="20"/>
          <w:lang w:val="en-US"/>
        </w:rPr>
      </w:pPr>
      <w:r w:rsidRPr="00FB7A0D">
        <w:rPr>
          <w:noProof/>
          <w:sz w:val="20"/>
          <w:lang w:val="sr-Latn-RS" w:eastAsia="sr-Latn-RS"/>
        </w:rPr>
        <w:drawing>
          <wp:inline distT="0" distB="0" distL="0" distR="0" wp14:anchorId="44EFE042" wp14:editId="417B0D55">
            <wp:extent cx="2952000" cy="774900"/>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000" cy="774900"/>
                    </a:xfrm>
                    <a:prstGeom prst="rect">
                      <a:avLst/>
                    </a:prstGeom>
                  </pic:spPr>
                </pic:pic>
              </a:graphicData>
            </a:graphic>
          </wp:inline>
        </w:drawing>
      </w:r>
    </w:p>
    <w:p w:rsidR="002806B6" w:rsidRDefault="002806B6" w:rsidP="003C4398">
      <w:pPr>
        <w:pStyle w:val="Els-figure-caption"/>
        <w:spacing w:before="120" w:after="0" w:line="240" w:lineRule="auto"/>
        <w:rPr>
          <w:rFonts w:ascii="Arial Narrow" w:hAnsi="Arial Narrow"/>
          <w:b w:val="0"/>
          <w:i/>
          <w:sz w:val="18"/>
          <w:szCs w:val="18"/>
        </w:rPr>
      </w:pPr>
      <w:r w:rsidRPr="00FB7A0D">
        <w:rPr>
          <w:rFonts w:ascii="Arial Narrow" w:hAnsi="Arial Narrow"/>
          <w:sz w:val="18"/>
          <w:szCs w:val="18"/>
        </w:rPr>
        <w:t>Fig. 1</w:t>
      </w:r>
      <w:r w:rsidRPr="00FB7A0D">
        <w:rPr>
          <w:rFonts w:ascii="Arial Narrow" w:hAnsi="Arial Narrow"/>
          <w:b w:val="0"/>
          <w:sz w:val="18"/>
          <w:szCs w:val="18"/>
        </w:rPr>
        <w:t xml:space="preserve"> </w:t>
      </w:r>
      <w:r w:rsidR="008639DE" w:rsidRPr="00FB7A0D">
        <w:rPr>
          <w:rFonts w:ascii="Arial Narrow" w:hAnsi="Arial Narrow"/>
          <w:b w:val="0"/>
          <w:i/>
          <w:sz w:val="18"/>
          <w:szCs w:val="18"/>
        </w:rPr>
        <w:t xml:space="preserve">Example of picture </w:t>
      </w:r>
      <w:r w:rsidRPr="00FB7A0D">
        <w:rPr>
          <w:rFonts w:ascii="Arial Narrow" w:hAnsi="Arial Narrow"/>
          <w:b w:val="0"/>
          <w:i/>
          <w:sz w:val="18"/>
          <w:szCs w:val="18"/>
        </w:rPr>
        <w:t>(a) first picture; (b) second picture.</w:t>
      </w:r>
      <w:r w:rsidR="00C578BB" w:rsidRPr="00FB7A0D">
        <w:rPr>
          <w:rFonts w:ascii="Arial Narrow" w:hAnsi="Arial Narrow"/>
          <w:b w:val="0"/>
          <w:i/>
          <w:sz w:val="18"/>
          <w:szCs w:val="18"/>
        </w:rPr>
        <w:t xml:space="preserve"> </w:t>
      </w:r>
      <w:r w:rsidR="00C578BB" w:rsidRPr="00FB7A0D">
        <w:rPr>
          <w:rFonts w:ascii="Arial Narrow" w:hAnsi="Arial Narrow"/>
          <w:b w:val="0"/>
          <w:i/>
          <w:sz w:val="18"/>
          <w:szCs w:val="18"/>
        </w:rPr>
        <w:br/>
        <w:t>(</w:t>
      </w:r>
      <w:proofErr w:type="gramStart"/>
      <w:r w:rsidR="00C578BB" w:rsidRPr="00FB7A0D">
        <w:rPr>
          <w:rFonts w:ascii="Arial Narrow" w:hAnsi="Arial Narrow"/>
          <w:b w:val="0"/>
          <w:i/>
          <w:sz w:val="18"/>
          <w:szCs w:val="18"/>
        </w:rPr>
        <w:t>spac</w:t>
      </w:r>
      <w:r w:rsidR="000F6EF9" w:rsidRPr="00FB7A0D">
        <w:rPr>
          <w:rFonts w:ascii="Arial Narrow" w:hAnsi="Arial Narrow"/>
          <w:b w:val="0"/>
          <w:i/>
          <w:sz w:val="18"/>
          <w:szCs w:val="18"/>
        </w:rPr>
        <w:t>e</w:t>
      </w:r>
      <w:proofErr w:type="gramEnd"/>
      <w:r w:rsidR="000F6EF9" w:rsidRPr="00FB7A0D">
        <w:rPr>
          <w:rFonts w:ascii="Arial Narrow" w:hAnsi="Arial Narrow"/>
          <w:b w:val="0"/>
          <w:i/>
          <w:sz w:val="18"/>
          <w:szCs w:val="18"/>
        </w:rPr>
        <w:t>:</w:t>
      </w:r>
      <w:r w:rsidR="00C578BB" w:rsidRPr="00FB7A0D">
        <w:rPr>
          <w:rFonts w:ascii="Arial Narrow" w:hAnsi="Arial Narrow"/>
          <w:b w:val="0"/>
          <w:i/>
          <w:sz w:val="18"/>
          <w:szCs w:val="18"/>
        </w:rPr>
        <w:t xml:space="preserve"> before 6 pt.)</w:t>
      </w:r>
    </w:p>
    <w:p w:rsidR="00277063" w:rsidRPr="00FB7A0D" w:rsidRDefault="00277063" w:rsidP="003C4398">
      <w:pPr>
        <w:pStyle w:val="Els-figure-caption"/>
        <w:spacing w:before="0" w:after="0" w:line="240" w:lineRule="auto"/>
        <w:rPr>
          <w:rFonts w:ascii="Arial Narrow" w:hAnsi="Arial Narrow"/>
          <w:b w:val="0"/>
          <w:i/>
          <w:sz w:val="18"/>
          <w:szCs w:val="18"/>
        </w:rPr>
      </w:pPr>
    </w:p>
    <w:p w:rsidR="00D11744" w:rsidRPr="00FB7A0D" w:rsidRDefault="00D11744" w:rsidP="003C4398">
      <w:pPr>
        <w:pStyle w:val="MASINGParagraphText"/>
        <w:ind w:firstLine="0"/>
        <w:rPr>
          <w:szCs w:val="20"/>
          <w:lang w:val="en-US"/>
        </w:rPr>
      </w:pPr>
      <w:r w:rsidRPr="00FB7A0D">
        <w:rPr>
          <w:szCs w:val="20"/>
          <w:lang w:val="en-US"/>
        </w:rPr>
        <w:t>Figures should be prepared without borders and on white grounding. Line drawings should be good quality scans or true electronic output. Low-quality scans are not acceptable. In MS word input the figures must be properly coded. Preferred format of figures are TIFF, JPEG, GIF, BMP etc. Lettering and symbols should be clearly defined either in the caption or in a legend provided as part of the figure. Letters and numbers should be readable (Arial or Times New Roman, minimum 8 pt, with equal sizes and fonts in all figures). Please ensure that all the figures are of 300 DPI resolutions as this will facilitate good output.</w:t>
      </w:r>
      <w:r w:rsidR="00C578BB" w:rsidRPr="00FB7A0D">
        <w:rPr>
          <w:szCs w:val="20"/>
          <w:lang w:val="en-US"/>
        </w:rPr>
        <w:t xml:space="preserve"> </w:t>
      </w:r>
      <w:r w:rsidRPr="00FB7A0D">
        <w:rPr>
          <w:szCs w:val="20"/>
          <w:lang w:val="en-US"/>
        </w:rPr>
        <w:t xml:space="preserve">The figure number and caption should be typed below the </w:t>
      </w:r>
      <w:r w:rsidRPr="00FB7A0D">
        <w:rPr>
          <w:lang w:val="en-US"/>
        </w:rPr>
        <w:t>figure</w:t>
      </w:r>
      <w:r w:rsidRPr="00FB7A0D">
        <w:rPr>
          <w:szCs w:val="20"/>
          <w:lang w:val="en-US"/>
        </w:rPr>
        <w:t xml:space="preserve"> in </w:t>
      </w:r>
      <w:r w:rsidR="00C578BB" w:rsidRPr="00FB7A0D">
        <w:rPr>
          <w:szCs w:val="20"/>
          <w:lang w:val="en-US"/>
        </w:rPr>
        <w:t xml:space="preserve">Arial Narrow font, </w:t>
      </w:r>
      <w:r w:rsidR="008639DE" w:rsidRPr="00FB7A0D">
        <w:rPr>
          <w:lang w:val="en-US"/>
        </w:rPr>
        <w:t>9</w:t>
      </w:r>
      <w:r w:rsidRPr="00FB7A0D">
        <w:rPr>
          <w:szCs w:val="20"/>
          <w:lang w:val="en-US"/>
        </w:rPr>
        <w:t xml:space="preserve"> pt</w:t>
      </w:r>
      <w:r w:rsidR="00C578BB" w:rsidRPr="00FB7A0D">
        <w:rPr>
          <w:szCs w:val="20"/>
          <w:lang w:val="en-US"/>
        </w:rPr>
        <w:t>.,</w:t>
      </w:r>
      <w:r w:rsidRPr="00FB7A0D">
        <w:rPr>
          <w:szCs w:val="20"/>
          <w:lang w:val="en-US"/>
        </w:rPr>
        <w:t xml:space="preserve"> </w:t>
      </w:r>
      <w:r w:rsidRPr="00FB7A0D">
        <w:rPr>
          <w:lang w:val="en-US"/>
        </w:rPr>
        <w:t xml:space="preserve">and </w:t>
      </w:r>
      <w:r w:rsidR="00C578BB" w:rsidRPr="00FB7A0D">
        <w:rPr>
          <w:szCs w:val="20"/>
          <w:lang w:val="en-US" w:eastAsia="ko-KR"/>
        </w:rPr>
        <w:t>aligned center</w:t>
      </w:r>
      <w:r w:rsidRPr="00FB7A0D">
        <w:rPr>
          <w:lang w:val="en-US"/>
        </w:rPr>
        <w:t xml:space="preserve">. </w:t>
      </w:r>
    </w:p>
    <w:p w:rsidR="00AD6F25" w:rsidRPr="00FB7A0D" w:rsidRDefault="008639DE" w:rsidP="003C4398">
      <w:pPr>
        <w:pStyle w:val="ATMHeading3"/>
        <w:jc w:val="left"/>
        <w:rPr>
          <w:rFonts w:ascii="Arial Narrow" w:hAnsi="Arial Narrow"/>
          <w:i/>
        </w:rPr>
      </w:pPr>
      <w:r w:rsidRPr="00FB7A0D">
        <w:rPr>
          <w:rFonts w:ascii="Arial Narrow" w:hAnsi="Arial Narrow"/>
          <w:i/>
        </w:rPr>
        <w:t>2.1.3</w:t>
      </w:r>
      <w:r w:rsidRPr="00FB7A0D">
        <w:rPr>
          <w:rFonts w:ascii="Arial Narrow" w:hAnsi="Arial Narrow"/>
          <w:i/>
        </w:rPr>
        <w:tab/>
      </w:r>
      <w:r w:rsidR="000C1409" w:rsidRPr="00FB7A0D">
        <w:rPr>
          <w:rFonts w:ascii="Arial Narrow" w:hAnsi="Arial Narrow"/>
          <w:i/>
        </w:rPr>
        <w:t>Tables</w:t>
      </w:r>
    </w:p>
    <w:p w:rsidR="003C4398" w:rsidRDefault="00C5733C" w:rsidP="003C4398">
      <w:pPr>
        <w:pStyle w:val="Els-NoIndent"/>
        <w:spacing w:line="240" w:lineRule="auto"/>
        <w:rPr>
          <w:sz w:val="20"/>
          <w:lang w:eastAsia="ko-KR"/>
        </w:rPr>
      </w:pPr>
      <w:r w:rsidRPr="00FB7A0D">
        <w:rPr>
          <w:sz w:val="20"/>
        </w:rPr>
        <w:t xml:space="preserve">Tables must be embedded into the text and not supplied separately. </w:t>
      </w:r>
      <w:r w:rsidR="007033FA" w:rsidRPr="00FB7A0D">
        <w:rPr>
          <w:sz w:val="20"/>
          <w:lang w:eastAsia="ko-KR"/>
        </w:rPr>
        <w:t>Place tables as close as possible to the text they refer to and aligned center.</w:t>
      </w:r>
      <w:r w:rsidR="007033FA" w:rsidRPr="00FB7A0D">
        <w:rPr>
          <w:sz w:val="20"/>
        </w:rPr>
        <w:t xml:space="preserve"> </w:t>
      </w:r>
      <w:r w:rsidRPr="00FB7A0D">
        <w:rPr>
          <w:sz w:val="20"/>
        </w:rPr>
        <w:t xml:space="preserve">Every table should have a separate title (caption). </w:t>
      </w:r>
      <w:r w:rsidR="000C1409" w:rsidRPr="00FB7A0D">
        <w:rPr>
          <w:sz w:val="20"/>
        </w:rPr>
        <w:t xml:space="preserve">All tables should be numbered with Arabic numerals </w:t>
      </w:r>
      <w:r w:rsidRPr="00FB7A0D">
        <w:rPr>
          <w:sz w:val="20"/>
        </w:rPr>
        <w:t>in consecutive numerical order in the text and labeled in both the text and the captions as Table 1, Table 2, etc.</w:t>
      </w:r>
      <w:r w:rsidR="000C1409" w:rsidRPr="00FB7A0D">
        <w:rPr>
          <w:sz w:val="20"/>
        </w:rPr>
        <w:t xml:space="preserve"> </w:t>
      </w:r>
      <w:r w:rsidRPr="00FB7A0D">
        <w:rPr>
          <w:sz w:val="20"/>
        </w:rPr>
        <w:t>The table label</w:t>
      </w:r>
      <w:r w:rsidR="001C5935" w:rsidRPr="00FB7A0D">
        <w:rPr>
          <w:sz w:val="20"/>
        </w:rPr>
        <w:t xml:space="preserve"> (caption)</w:t>
      </w:r>
      <w:r w:rsidRPr="00FB7A0D">
        <w:rPr>
          <w:sz w:val="20"/>
        </w:rPr>
        <w:t xml:space="preserve"> </w:t>
      </w:r>
      <w:r w:rsidR="000C1409" w:rsidRPr="00FB7A0D">
        <w:rPr>
          <w:sz w:val="20"/>
        </w:rPr>
        <w:t xml:space="preserve">should be placed above tables, left justified. Only horizontal lines should be used within a table, to distinguish the column headings from the body of the table, and immediately above and below the table. </w:t>
      </w:r>
      <w:r w:rsidR="001C5935" w:rsidRPr="00FB7A0D">
        <w:rPr>
          <w:sz w:val="20"/>
        </w:rPr>
        <w:t xml:space="preserve">Tables should be prepared using a table editor and not inserted as a graphic. Table text should be uniform font and font size, and use 9 pt. font size and Times New Roman style. </w:t>
      </w:r>
      <w:r w:rsidR="00CB2766" w:rsidRPr="00FB7A0D">
        <w:rPr>
          <w:sz w:val="20"/>
          <w:lang w:eastAsia="ko-KR"/>
        </w:rPr>
        <w:t xml:space="preserve">Sources and notes appear below the table, aligned left. </w:t>
      </w:r>
    </w:p>
    <w:p w:rsidR="00CB2766" w:rsidRDefault="00CB2766" w:rsidP="003C4398">
      <w:pPr>
        <w:pStyle w:val="Els-NoIndent"/>
        <w:spacing w:line="240" w:lineRule="auto"/>
        <w:rPr>
          <w:sz w:val="20"/>
        </w:rPr>
      </w:pPr>
      <w:r w:rsidRPr="00FB7A0D">
        <w:rPr>
          <w:sz w:val="20"/>
          <w:lang w:eastAsia="ko-KR"/>
        </w:rPr>
        <w:lastRenderedPageBreak/>
        <w:t>All tables must be in portrait orientation</w:t>
      </w:r>
      <w:r w:rsidRPr="00FB7A0D">
        <w:rPr>
          <w:sz w:val="22"/>
          <w:szCs w:val="22"/>
          <w:lang w:eastAsia="ko-KR"/>
        </w:rPr>
        <w:t>.</w:t>
      </w:r>
      <w:r w:rsidR="002B2ADF" w:rsidRPr="00FB7A0D">
        <w:rPr>
          <w:sz w:val="22"/>
          <w:szCs w:val="22"/>
          <w:lang w:eastAsia="ko-KR"/>
        </w:rPr>
        <w:t xml:space="preserve"> </w:t>
      </w:r>
      <w:r w:rsidR="002B2ADF" w:rsidRPr="00FB7A0D">
        <w:rPr>
          <w:sz w:val="20"/>
        </w:rPr>
        <w:t>Below is an example which the authors may find useful.</w:t>
      </w:r>
    </w:p>
    <w:p w:rsidR="000702B9" w:rsidRPr="00FB7A0D" w:rsidRDefault="000702B9" w:rsidP="003C4398">
      <w:pPr>
        <w:pStyle w:val="Els-NoIndent"/>
        <w:spacing w:line="240" w:lineRule="auto"/>
        <w:rPr>
          <w:sz w:val="20"/>
        </w:rPr>
      </w:pPr>
    </w:p>
    <w:p w:rsidR="00AD6F25" w:rsidRPr="00FB7A0D" w:rsidRDefault="000C1409" w:rsidP="003C4398">
      <w:pPr>
        <w:pStyle w:val="Els-table-caption"/>
        <w:spacing w:before="0" w:after="60" w:line="240" w:lineRule="auto"/>
        <w:jc w:val="both"/>
        <w:rPr>
          <w:rFonts w:ascii="Arial Narrow" w:hAnsi="Arial Narrow"/>
          <w:sz w:val="18"/>
          <w:szCs w:val="18"/>
        </w:rPr>
      </w:pPr>
      <w:r w:rsidRPr="00FB7A0D">
        <w:rPr>
          <w:rFonts w:ascii="Arial Narrow" w:hAnsi="Arial Narrow"/>
          <w:sz w:val="18"/>
          <w:szCs w:val="18"/>
        </w:rPr>
        <w:t>Table 1</w:t>
      </w:r>
      <w:r w:rsidR="005250D2" w:rsidRPr="00FB7A0D">
        <w:rPr>
          <w:rFonts w:ascii="Arial Narrow" w:hAnsi="Arial Narrow"/>
          <w:sz w:val="18"/>
          <w:szCs w:val="18"/>
        </w:rPr>
        <w:t xml:space="preserve"> -</w:t>
      </w:r>
      <w:r w:rsidR="008A0BC7" w:rsidRPr="00FB7A0D">
        <w:rPr>
          <w:rFonts w:ascii="Arial Narrow" w:hAnsi="Arial Narrow"/>
          <w:sz w:val="18"/>
          <w:szCs w:val="18"/>
        </w:rPr>
        <w:t xml:space="preserve"> </w:t>
      </w:r>
      <w:r w:rsidRPr="00FB7A0D">
        <w:rPr>
          <w:rFonts w:ascii="Arial Narrow" w:hAnsi="Arial Narrow"/>
          <w:b w:val="0"/>
          <w:i/>
          <w:sz w:val="18"/>
          <w:szCs w:val="18"/>
        </w:rPr>
        <w:t>An example of a table.</w:t>
      </w:r>
      <w:r w:rsidR="002B2ADF" w:rsidRPr="00FB7A0D">
        <w:rPr>
          <w:rFonts w:ascii="Arial Narrow" w:hAnsi="Arial Narrow"/>
          <w:i/>
        </w:rPr>
        <w:t xml:space="preserve"> (</w:t>
      </w:r>
      <w:proofErr w:type="gramStart"/>
      <w:r w:rsidR="002B2ADF" w:rsidRPr="00FB7A0D">
        <w:rPr>
          <w:rFonts w:ascii="Arial Narrow" w:hAnsi="Arial Narrow"/>
          <w:i/>
        </w:rPr>
        <w:t>space</w:t>
      </w:r>
      <w:proofErr w:type="gramEnd"/>
      <w:r w:rsidR="002B2ADF" w:rsidRPr="00FB7A0D">
        <w:rPr>
          <w:rFonts w:ascii="Arial Narrow" w:hAnsi="Arial Narrow"/>
          <w:i/>
        </w:rPr>
        <w:t>: after 3 pt.)</w:t>
      </w:r>
    </w:p>
    <w:tbl>
      <w:tblPr>
        <w:tblW w:w="0" w:type="auto"/>
        <w:jc w:val="center"/>
        <w:tblLook w:val="01E0" w:firstRow="1" w:lastRow="1" w:firstColumn="1" w:lastColumn="1" w:noHBand="0" w:noVBand="0"/>
      </w:tblPr>
      <w:tblGrid>
        <w:gridCol w:w="2223"/>
        <w:gridCol w:w="1227"/>
        <w:gridCol w:w="1227"/>
      </w:tblGrid>
      <w:tr w:rsidR="00AD6F25" w:rsidRPr="00FB7A0D" w:rsidTr="00021F27">
        <w:trPr>
          <w:jc w:val="center"/>
        </w:trPr>
        <w:tc>
          <w:tcPr>
            <w:tcW w:w="2248" w:type="dxa"/>
            <w:tcBorders>
              <w:top w:val="single" w:sz="4" w:space="0" w:color="auto"/>
              <w:bottom w:val="single" w:sz="4" w:space="0" w:color="auto"/>
            </w:tcBorders>
          </w:tcPr>
          <w:p w:rsidR="00AD6F25" w:rsidRPr="00FB7A0D" w:rsidRDefault="000C1409" w:rsidP="003C4398">
            <w:pPr>
              <w:pStyle w:val="Els-table-col-head"/>
              <w:spacing w:line="240" w:lineRule="auto"/>
              <w:rPr>
                <w:sz w:val="18"/>
                <w:szCs w:val="18"/>
              </w:rPr>
            </w:pPr>
            <w:r w:rsidRPr="00FB7A0D">
              <w:rPr>
                <w:sz w:val="18"/>
                <w:szCs w:val="18"/>
              </w:rPr>
              <w:t>An example of a column heading</w:t>
            </w:r>
          </w:p>
        </w:tc>
        <w:tc>
          <w:tcPr>
            <w:tcW w:w="1234" w:type="dxa"/>
            <w:tcBorders>
              <w:top w:val="single" w:sz="4" w:space="0" w:color="auto"/>
              <w:bottom w:val="single" w:sz="4" w:space="0" w:color="auto"/>
            </w:tcBorders>
          </w:tcPr>
          <w:p w:rsidR="00AD6F25" w:rsidRPr="00FB7A0D" w:rsidRDefault="000C1409" w:rsidP="003C4398">
            <w:pPr>
              <w:pStyle w:val="Els-table-col-head"/>
              <w:spacing w:line="240" w:lineRule="auto"/>
              <w:jc w:val="center"/>
              <w:rPr>
                <w:sz w:val="18"/>
                <w:szCs w:val="18"/>
              </w:rPr>
            </w:pPr>
            <w:r w:rsidRPr="00FB7A0D">
              <w:rPr>
                <w:sz w:val="18"/>
                <w:szCs w:val="18"/>
              </w:rPr>
              <w:t>Column A (</w:t>
            </w:r>
            <w:r w:rsidRPr="00FB7A0D">
              <w:rPr>
                <w:i/>
                <w:sz w:val="18"/>
                <w:szCs w:val="18"/>
              </w:rPr>
              <w:t>t</w:t>
            </w:r>
            <w:r w:rsidRPr="00FB7A0D">
              <w:rPr>
                <w:sz w:val="18"/>
                <w:szCs w:val="18"/>
              </w:rPr>
              <w:t>)</w:t>
            </w:r>
          </w:p>
        </w:tc>
        <w:tc>
          <w:tcPr>
            <w:tcW w:w="1234" w:type="dxa"/>
            <w:tcBorders>
              <w:top w:val="single" w:sz="4" w:space="0" w:color="auto"/>
              <w:bottom w:val="single" w:sz="4" w:space="0" w:color="auto"/>
            </w:tcBorders>
          </w:tcPr>
          <w:p w:rsidR="00AD6F25" w:rsidRPr="00FB7A0D" w:rsidRDefault="000C1409" w:rsidP="003C4398">
            <w:pPr>
              <w:pStyle w:val="Els-table-col-head"/>
              <w:spacing w:line="240" w:lineRule="auto"/>
              <w:jc w:val="center"/>
              <w:rPr>
                <w:sz w:val="18"/>
                <w:szCs w:val="18"/>
              </w:rPr>
            </w:pPr>
            <w:r w:rsidRPr="00FB7A0D">
              <w:rPr>
                <w:sz w:val="18"/>
                <w:szCs w:val="18"/>
              </w:rPr>
              <w:t>Column B (</w:t>
            </w:r>
            <w:r w:rsidRPr="00FB7A0D">
              <w:rPr>
                <w:i/>
                <w:iCs/>
                <w:sz w:val="18"/>
                <w:szCs w:val="18"/>
              </w:rPr>
              <w:t>t</w:t>
            </w:r>
            <w:r w:rsidRPr="00FB7A0D">
              <w:rPr>
                <w:sz w:val="18"/>
                <w:szCs w:val="18"/>
              </w:rPr>
              <w:t>)</w:t>
            </w:r>
          </w:p>
        </w:tc>
      </w:tr>
      <w:tr w:rsidR="00AD6F25" w:rsidRPr="00FB7A0D" w:rsidTr="00021F27">
        <w:trPr>
          <w:jc w:val="center"/>
        </w:trPr>
        <w:tc>
          <w:tcPr>
            <w:tcW w:w="2248" w:type="dxa"/>
            <w:tcBorders>
              <w:top w:val="single" w:sz="4" w:space="0" w:color="auto"/>
            </w:tcBorders>
          </w:tcPr>
          <w:p w:rsidR="00AD6F25" w:rsidRPr="00FB7A0D" w:rsidRDefault="000C1409" w:rsidP="003C4398">
            <w:pPr>
              <w:pStyle w:val="Els-table-text"/>
              <w:spacing w:line="240" w:lineRule="auto"/>
              <w:jc w:val="both"/>
              <w:rPr>
                <w:sz w:val="18"/>
                <w:szCs w:val="18"/>
              </w:rPr>
            </w:pPr>
            <w:r w:rsidRPr="00FB7A0D">
              <w:rPr>
                <w:sz w:val="18"/>
                <w:szCs w:val="18"/>
              </w:rPr>
              <w:t>And an entry</w:t>
            </w:r>
          </w:p>
        </w:tc>
        <w:tc>
          <w:tcPr>
            <w:tcW w:w="1234" w:type="dxa"/>
            <w:tcBorders>
              <w:top w:val="single" w:sz="4" w:space="0" w:color="auto"/>
            </w:tcBorders>
          </w:tcPr>
          <w:p w:rsidR="00AD6F25" w:rsidRPr="00FB7A0D" w:rsidRDefault="000C1409" w:rsidP="003C4398">
            <w:pPr>
              <w:pStyle w:val="Els-table-text"/>
              <w:spacing w:line="240" w:lineRule="auto"/>
              <w:jc w:val="center"/>
              <w:rPr>
                <w:sz w:val="18"/>
                <w:szCs w:val="18"/>
              </w:rPr>
            </w:pPr>
            <w:r w:rsidRPr="00FB7A0D">
              <w:rPr>
                <w:sz w:val="18"/>
                <w:szCs w:val="18"/>
              </w:rPr>
              <w:t>1</w:t>
            </w:r>
          </w:p>
        </w:tc>
        <w:tc>
          <w:tcPr>
            <w:tcW w:w="1234" w:type="dxa"/>
            <w:tcBorders>
              <w:top w:val="single" w:sz="4" w:space="0" w:color="auto"/>
            </w:tcBorders>
          </w:tcPr>
          <w:p w:rsidR="00AD6F25" w:rsidRPr="00FB7A0D" w:rsidRDefault="000C1409" w:rsidP="003C4398">
            <w:pPr>
              <w:pStyle w:val="Els-table-text"/>
              <w:spacing w:line="240" w:lineRule="auto"/>
              <w:jc w:val="center"/>
              <w:rPr>
                <w:sz w:val="18"/>
                <w:szCs w:val="18"/>
              </w:rPr>
            </w:pPr>
            <w:r w:rsidRPr="00FB7A0D">
              <w:rPr>
                <w:sz w:val="18"/>
                <w:szCs w:val="18"/>
              </w:rPr>
              <w:t>2</w:t>
            </w:r>
          </w:p>
        </w:tc>
      </w:tr>
      <w:tr w:rsidR="00AD6F25" w:rsidRPr="00FB7A0D" w:rsidTr="00021F27">
        <w:trPr>
          <w:jc w:val="center"/>
        </w:trPr>
        <w:tc>
          <w:tcPr>
            <w:tcW w:w="2248" w:type="dxa"/>
          </w:tcPr>
          <w:p w:rsidR="00AD6F25" w:rsidRPr="00FB7A0D" w:rsidRDefault="000C1409" w:rsidP="003C4398">
            <w:pPr>
              <w:pStyle w:val="Els-table-text"/>
              <w:spacing w:line="240" w:lineRule="auto"/>
              <w:jc w:val="both"/>
              <w:rPr>
                <w:sz w:val="18"/>
                <w:szCs w:val="18"/>
              </w:rPr>
            </w:pPr>
            <w:r w:rsidRPr="00FB7A0D">
              <w:rPr>
                <w:sz w:val="18"/>
                <w:szCs w:val="18"/>
              </w:rPr>
              <w:t>And another entry</w:t>
            </w:r>
          </w:p>
        </w:tc>
        <w:tc>
          <w:tcPr>
            <w:tcW w:w="1234" w:type="dxa"/>
          </w:tcPr>
          <w:p w:rsidR="00AD6F25" w:rsidRPr="00FB7A0D" w:rsidRDefault="000C1409" w:rsidP="003C4398">
            <w:pPr>
              <w:pStyle w:val="Els-table-text"/>
              <w:spacing w:line="240" w:lineRule="auto"/>
              <w:jc w:val="center"/>
              <w:rPr>
                <w:sz w:val="18"/>
                <w:szCs w:val="18"/>
              </w:rPr>
            </w:pPr>
            <w:r w:rsidRPr="00FB7A0D">
              <w:rPr>
                <w:sz w:val="18"/>
                <w:szCs w:val="18"/>
              </w:rPr>
              <w:t>3</w:t>
            </w:r>
          </w:p>
        </w:tc>
        <w:tc>
          <w:tcPr>
            <w:tcW w:w="1234" w:type="dxa"/>
          </w:tcPr>
          <w:p w:rsidR="00AD6F25" w:rsidRPr="00FB7A0D" w:rsidRDefault="000C1409" w:rsidP="003C4398">
            <w:pPr>
              <w:pStyle w:val="Els-table-text"/>
              <w:spacing w:line="240" w:lineRule="auto"/>
              <w:jc w:val="center"/>
              <w:rPr>
                <w:sz w:val="18"/>
                <w:szCs w:val="18"/>
              </w:rPr>
            </w:pPr>
            <w:r w:rsidRPr="00FB7A0D">
              <w:rPr>
                <w:sz w:val="18"/>
                <w:szCs w:val="18"/>
              </w:rPr>
              <w:t>4</w:t>
            </w:r>
          </w:p>
        </w:tc>
      </w:tr>
      <w:tr w:rsidR="00AD6F25" w:rsidRPr="00FB7A0D" w:rsidTr="00021F27">
        <w:trPr>
          <w:jc w:val="center"/>
        </w:trPr>
        <w:tc>
          <w:tcPr>
            <w:tcW w:w="2248" w:type="dxa"/>
            <w:tcBorders>
              <w:bottom w:val="single" w:sz="4" w:space="0" w:color="auto"/>
            </w:tcBorders>
          </w:tcPr>
          <w:p w:rsidR="00AD6F25" w:rsidRPr="00FB7A0D" w:rsidRDefault="000C1409" w:rsidP="003C4398">
            <w:pPr>
              <w:pStyle w:val="Els-table-text"/>
              <w:spacing w:line="240" w:lineRule="auto"/>
              <w:jc w:val="both"/>
              <w:rPr>
                <w:sz w:val="18"/>
                <w:szCs w:val="18"/>
              </w:rPr>
            </w:pPr>
            <w:r w:rsidRPr="00FB7A0D">
              <w:rPr>
                <w:sz w:val="18"/>
                <w:szCs w:val="18"/>
              </w:rPr>
              <w:t>And another entry</w:t>
            </w:r>
          </w:p>
        </w:tc>
        <w:tc>
          <w:tcPr>
            <w:tcW w:w="1234" w:type="dxa"/>
            <w:tcBorders>
              <w:bottom w:val="single" w:sz="4" w:space="0" w:color="auto"/>
            </w:tcBorders>
          </w:tcPr>
          <w:p w:rsidR="00AD6F25" w:rsidRPr="00FB7A0D" w:rsidRDefault="000C1409" w:rsidP="003C4398">
            <w:pPr>
              <w:pStyle w:val="Els-table-text"/>
              <w:spacing w:line="240" w:lineRule="auto"/>
              <w:jc w:val="center"/>
              <w:rPr>
                <w:sz w:val="18"/>
                <w:szCs w:val="18"/>
              </w:rPr>
            </w:pPr>
            <w:r w:rsidRPr="00FB7A0D">
              <w:rPr>
                <w:sz w:val="18"/>
                <w:szCs w:val="18"/>
              </w:rPr>
              <w:t>5</w:t>
            </w:r>
          </w:p>
        </w:tc>
        <w:tc>
          <w:tcPr>
            <w:tcW w:w="1234" w:type="dxa"/>
            <w:tcBorders>
              <w:bottom w:val="single" w:sz="4" w:space="0" w:color="auto"/>
            </w:tcBorders>
          </w:tcPr>
          <w:p w:rsidR="00AD6F25" w:rsidRPr="00FB7A0D" w:rsidRDefault="000C1409" w:rsidP="003C4398">
            <w:pPr>
              <w:pStyle w:val="Els-table-text"/>
              <w:spacing w:line="240" w:lineRule="auto"/>
              <w:jc w:val="center"/>
              <w:rPr>
                <w:sz w:val="18"/>
                <w:szCs w:val="18"/>
              </w:rPr>
            </w:pPr>
            <w:r w:rsidRPr="00FB7A0D">
              <w:rPr>
                <w:sz w:val="18"/>
                <w:szCs w:val="18"/>
              </w:rPr>
              <w:t>6</w:t>
            </w:r>
          </w:p>
        </w:tc>
      </w:tr>
    </w:tbl>
    <w:p w:rsidR="004228FE" w:rsidRPr="004053D0" w:rsidRDefault="004228FE" w:rsidP="003C4398">
      <w:pPr>
        <w:pStyle w:val="ATMHeading3"/>
        <w:jc w:val="left"/>
        <w:rPr>
          <w:rFonts w:ascii="Arial Narrow" w:hAnsi="Arial Narrow"/>
          <w:i/>
        </w:rPr>
      </w:pPr>
      <w:r w:rsidRPr="004053D0">
        <w:rPr>
          <w:rFonts w:ascii="Arial Narrow" w:hAnsi="Arial Narrow"/>
          <w:i/>
        </w:rPr>
        <w:t>2.1.</w:t>
      </w:r>
      <w:r w:rsidR="002B2ADF" w:rsidRPr="004053D0">
        <w:rPr>
          <w:rFonts w:ascii="Arial Narrow" w:hAnsi="Arial Narrow"/>
          <w:i/>
        </w:rPr>
        <w:t>4</w:t>
      </w:r>
      <w:r w:rsidRPr="004053D0">
        <w:rPr>
          <w:rFonts w:ascii="Arial Narrow" w:hAnsi="Arial Narrow"/>
          <w:i/>
        </w:rPr>
        <w:t xml:space="preserve"> </w:t>
      </w:r>
      <w:r w:rsidRPr="004053D0">
        <w:rPr>
          <w:rFonts w:ascii="Arial Narrow" w:hAnsi="Arial Narrow"/>
          <w:i/>
        </w:rPr>
        <w:tab/>
        <w:t>List</w:t>
      </w:r>
    </w:p>
    <w:p w:rsidR="004228FE" w:rsidRPr="00FB7A0D" w:rsidRDefault="004228FE" w:rsidP="003C4398">
      <w:pPr>
        <w:pStyle w:val="Els-body-text"/>
        <w:spacing w:line="240" w:lineRule="auto"/>
        <w:ind w:firstLine="0"/>
        <w:rPr>
          <w:sz w:val="20"/>
        </w:rPr>
      </w:pPr>
      <w:r w:rsidRPr="00FB7A0D">
        <w:rPr>
          <w:sz w:val="20"/>
        </w:rPr>
        <w:t xml:space="preserve">For tabular summations that do not deserve to be presented as a table, </w:t>
      </w:r>
      <w:r w:rsidRPr="00FB7A0D">
        <w:rPr>
          <w:sz w:val="20"/>
          <w:lang w:eastAsia="zh-CN"/>
        </w:rPr>
        <w:t>lists may be included</w:t>
      </w:r>
      <w:r w:rsidRPr="00FB7A0D">
        <w:rPr>
          <w:sz w:val="20"/>
        </w:rPr>
        <w:t>. Lists may be either numbered or bulleted. Below you see examples of both.</w:t>
      </w:r>
    </w:p>
    <w:p w:rsidR="004228FE" w:rsidRPr="00FB7A0D" w:rsidRDefault="004228FE" w:rsidP="003C4398">
      <w:pPr>
        <w:pStyle w:val="Els-numlist"/>
        <w:numPr>
          <w:ilvl w:val="0"/>
          <w:numId w:val="39"/>
        </w:numPr>
        <w:tabs>
          <w:tab w:val="clear" w:pos="240"/>
          <w:tab w:val="clear" w:pos="360"/>
        </w:tabs>
        <w:spacing w:line="240" w:lineRule="auto"/>
        <w:ind w:left="511" w:hanging="227"/>
        <w:rPr>
          <w:sz w:val="20"/>
        </w:rPr>
      </w:pPr>
      <w:r w:rsidRPr="00FB7A0D">
        <w:rPr>
          <w:sz w:val="20"/>
        </w:rPr>
        <w:t>The first entry in this list (</w:t>
      </w:r>
      <w:r w:rsidRPr="00FB7A0D">
        <w:rPr>
          <w:i/>
          <w:sz w:val="20"/>
        </w:rPr>
        <w:t>indentation</w:t>
      </w:r>
      <w:r w:rsidR="00FB7A0D" w:rsidRPr="00FB7A0D">
        <w:rPr>
          <w:i/>
          <w:sz w:val="20"/>
        </w:rPr>
        <w:t>:</w:t>
      </w:r>
      <w:r w:rsidRPr="00FB7A0D">
        <w:rPr>
          <w:i/>
          <w:sz w:val="20"/>
        </w:rPr>
        <w:t xml:space="preserve"> left 0.5cm</w:t>
      </w:r>
      <w:r w:rsidRPr="00FB7A0D">
        <w:rPr>
          <w:sz w:val="20"/>
        </w:rPr>
        <w:t>)</w:t>
      </w:r>
    </w:p>
    <w:p w:rsidR="004228FE" w:rsidRPr="00FB7A0D" w:rsidRDefault="004228FE" w:rsidP="003C4398">
      <w:pPr>
        <w:pStyle w:val="Els-numlist"/>
        <w:numPr>
          <w:ilvl w:val="0"/>
          <w:numId w:val="39"/>
        </w:numPr>
        <w:spacing w:line="240" w:lineRule="auto"/>
        <w:ind w:left="511" w:hanging="227"/>
        <w:rPr>
          <w:sz w:val="20"/>
        </w:rPr>
      </w:pPr>
      <w:r w:rsidRPr="00FB7A0D">
        <w:rPr>
          <w:sz w:val="20"/>
        </w:rPr>
        <w:t>The second entry</w:t>
      </w:r>
    </w:p>
    <w:p w:rsidR="004228FE" w:rsidRPr="00FB7A0D" w:rsidRDefault="004228FE" w:rsidP="003C4398">
      <w:pPr>
        <w:pStyle w:val="Els-numlist"/>
        <w:numPr>
          <w:ilvl w:val="1"/>
          <w:numId w:val="43"/>
        </w:numPr>
        <w:tabs>
          <w:tab w:val="clear" w:pos="240"/>
        </w:tabs>
        <w:spacing w:line="240" w:lineRule="auto"/>
        <w:ind w:left="850" w:hanging="340"/>
        <w:rPr>
          <w:sz w:val="20"/>
        </w:rPr>
      </w:pPr>
      <w:r w:rsidRPr="00FB7A0D">
        <w:rPr>
          <w:sz w:val="20"/>
        </w:rPr>
        <w:t>A subentry (</w:t>
      </w:r>
      <w:r w:rsidRPr="00FB7A0D">
        <w:rPr>
          <w:i/>
          <w:sz w:val="20"/>
        </w:rPr>
        <w:t>indentation</w:t>
      </w:r>
      <w:r w:rsidR="00FB7A0D" w:rsidRPr="00FB7A0D">
        <w:rPr>
          <w:i/>
          <w:sz w:val="20"/>
        </w:rPr>
        <w:t>:</w:t>
      </w:r>
      <w:r w:rsidRPr="00FB7A0D">
        <w:rPr>
          <w:i/>
          <w:sz w:val="20"/>
        </w:rPr>
        <w:t xml:space="preserve"> left 0.</w:t>
      </w:r>
      <w:r w:rsidR="00FB7A0D" w:rsidRPr="00FB7A0D">
        <w:rPr>
          <w:i/>
          <w:sz w:val="20"/>
        </w:rPr>
        <w:t>9</w:t>
      </w:r>
      <w:r w:rsidRPr="00FB7A0D">
        <w:rPr>
          <w:i/>
          <w:sz w:val="20"/>
        </w:rPr>
        <w:t>cm)</w:t>
      </w:r>
    </w:p>
    <w:p w:rsidR="004228FE" w:rsidRPr="00FB7A0D" w:rsidRDefault="004228FE" w:rsidP="003C4398">
      <w:pPr>
        <w:pStyle w:val="Els-numlist"/>
        <w:numPr>
          <w:ilvl w:val="0"/>
          <w:numId w:val="39"/>
        </w:numPr>
        <w:spacing w:line="240" w:lineRule="auto"/>
        <w:ind w:left="511" w:hanging="227"/>
        <w:rPr>
          <w:sz w:val="20"/>
        </w:rPr>
      </w:pPr>
      <w:r w:rsidRPr="00FB7A0D">
        <w:rPr>
          <w:sz w:val="20"/>
        </w:rPr>
        <w:t>The last entry</w:t>
      </w:r>
    </w:p>
    <w:p w:rsidR="004228FE" w:rsidRPr="00FB7A0D" w:rsidRDefault="004228FE" w:rsidP="003C4398">
      <w:pPr>
        <w:pStyle w:val="Els-bulletlist"/>
        <w:numPr>
          <w:ilvl w:val="0"/>
          <w:numId w:val="8"/>
        </w:numPr>
        <w:spacing w:line="240" w:lineRule="auto"/>
        <w:ind w:left="737" w:hanging="227"/>
        <w:rPr>
          <w:sz w:val="20"/>
        </w:rPr>
      </w:pPr>
      <w:r w:rsidRPr="00FB7A0D">
        <w:rPr>
          <w:sz w:val="20"/>
        </w:rPr>
        <w:t xml:space="preserve">A bulleted list item </w:t>
      </w:r>
    </w:p>
    <w:p w:rsidR="004228FE" w:rsidRPr="00FB7A0D" w:rsidRDefault="004228FE" w:rsidP="003C4398">
      <w:pPr>
        <w:pStyle w:val="Els-bulletlist"/>
        <w:numPr>
          <w:ilvl w:val="0"/>
          <w:numId w:val="8"/>
        </w:numPr>
        <w:spacing w:line="240" w:lineRule="auto"/>
        <w:ind w:left="737" w:hanging="227"/>
        <w:rPr>
          <w:sz w:val="20"/>
        </w:rPr>
      </w:pPr>
      <w:r w:rsidRPr="00FB7A0D">
        <w:rPr>
          <w:sz w:val="20"/>
        </w:rPr>
        <w:t>Another one (</w:t>
      </w:r>
      <w:r w:rsidRPr="00FB7A0D">
        <w:rPr>
          <w:i/>
          <w:sz w:val="20"/>
        </w:rPr>
        <w:t>indentation</w:t>
      </w:r>
      <w:r w:rsidR="00FB7A0D" w:rsidRPr="00FB7A0D">
        <w:rPr>
          <w:i/>
          <w:sz w:val="20"/>
        </w:rPr>
        <w:t>:</w:t>
      </w:r>
      <w:r w:rsidRPr="00FB7A0D">
        <w:rPr>
          <w:i/>
          <w:sz w:val="20"/>
        </w:rPr>
        <w:t xml:space="preserve"> left 0.</w:t>
      </w:r>
      <w:r w:rsidR="00FB7A0D" w:rsidRPr="00FB7A0D">
        <w:rPr>
          <w:i/>
          <w:sz w:val="20"/>
        </w:rPr>
        <w:t>9</w:t>
      </w:r>
      <w:r w:rsidRPr="00FB7A0D">
        <w:rPr>
          <w:i/>
          <w:sz w:val="20"/>
        </w:rPr>
        <w:t>cm)</w:t>
      </w:r>
    </w:p>
    <w:p w:rsidR="00D66D33" w:rsidRPr="004053D0" w:rsidRDefault="00D66D33" w:rsidP="003C4398">
      <w:pPr>
        <w:pStyle w:val="ATMHeading3"/>
        <w:jc w:val="left"/>
        <w:rPr>
          <w:rFonts w:ascii="Arial Narrow" w:hAnsi="Arial Narrow"/>
          <w:b w:val="0"/>
          <w:i/>
        </w:rPr>
      </w:pPr>
      <w:r w:rsidRPr="004053D0">
        <w:rPr>
          <w:rFonts w:ascii="Arial Narrow" w:hAnsi="Arial Narrow"/>
          <w:i/>
        </w:rPr>
        <w:t>2.1.</w:t>
      </w:r>
      <w:r w:rsidR="00E40ECB" w:rsidRPr="004053D0">
        <w:rPr>
          <w:rFonts w:ascii="Arial Narrow" w:hAnsi="Arial Narrow"/>
          <w:i/>
        </w:rPr>
        <w:t>5</w:t>
      </w:r>
      <w:r w:rsidRPr="004053D0">
        <w:rPr>
          <w:rFonts w:ascii="Arial Narrow" w:hAnsi="Arial Narrow"/>
          <w:i/>
        </w:rPr>
        <w:t xml:space="preserve"> </w:t>
      </w:r>
      <w:r w:rsidRPr="004053D0">
        <w:rPr>
          <w:rFonts w:ascii="Arial Narrow" w:hAnsi="Arial Narrow"/>
          <w:i/>
        </w:rPr>
        <w:tab/>
        <w:t>Equations</w:t>
      </w:r>
    </w:p>
    <w:p w:rsidR="00E40ECB" w:rsidRPr="00576245" w:rsidRDefault="00E40ECB" w:rsidP="003C4398">
      <w:pPr>
        <w:pStyle w:val="Els-body-text"/>
        <w:spacing w:line="240" w:lineRule="auto"/>
        <w:ind w:firstLine="0"/>
        <w:rPr>
          <w:sz w:val="20"/>
        </w:rPr>
      </w:pPr>
      <w:r w:rsidRPr="00FB7A0D">
        <w:rPr>
          <w:sz w:val="20"/>
          <w:lang w:eastAsia="ko-KR"/>
        </w:rPr>
        <w:t xml:space="preserve">Equations should be indented at the left margin and numbered at the right margin, equation number is enclosed with open and close parenthesis () </w:t>
      </w:r>
      <w:r w:rsidRPr="00FB7A0D">
        <w:rPr>
          <w:sz w:val="20"/>
        </w:rPr>
        <w:t xml:space="preserve">Equations should be numbered consecutively with Arabic numerals and referred in the text as Eq. (1), Eq. (2), etc. </w:t>
      </w:r>
      <w:r w:rsidR="00576245" w:rsidRPr="00576245">
        <w:rPr>
          <w:sz w:val="20"/>
        </w:rPr>
        <w:t>In multiple-line equations, the number should be given on the last line.</w:t>
      </w:r>
      <w:r w:rsidR="00576245">
        <w:rPr>
          <w:sz w:val="20"/>
        </w:rPr>
        <w:t xml:space="preserve"> </w:t>
      </w:r>
      <w:r w:rsidRPr="00576245">
        <w:rPr>
          <w:sz w:val="20"/>
        </w:rPr>
        <w:t>They should also be separated from the surrounding text by one space.</w:t>
      </w:r>
    </w:p>
    <w:p w:rsidR="0029335D" w:rsidRPr="00FB7A0D" w:rsidRDefault="0029335D" w:rsidP="003C4398">
      <w:pPr>
        <w:pStyle w:val="MASINGBulletList"/>
        <w:numPr>
          <w:ilvl w:val="0"/>
          <w:numId w:val="0"/>
        </w:numPr>
        <w:ind w:left="504"/>
        <w:rPr>
          <w:lang w:val="en-US"/>
        </w:rPr>
      </w:pPr>
    </w:p>
    <w:p w:rsidR="0029335D" w:rsidRPr="00FB7A0D" w:rsidRDefault="0029335D" w:rsidP="003C4398">
      <w:pPr>
        <w:pStyle w:val="MASINGEquationSingleLine"/>
        <w:tabs>
          <w:tab w:val="clear" w:pos="1985"/>
          <w:tab w:val="clear" w:pos="4763"/>
          <w:tab w:val="left" w:pos="4395"/>
        </w:tabs>
        <w:spacing w:before="0" w:after="0"/>
        <w:rPr>
          <w:lang w:val="en-US"/>
        </w:rPr>
      </w:pPr>
      <w:r w:rsidRPr="00FB7A0D">
        <w:rPr>
          <w:position w:val="-6"/>
          <w:lang w:val="en-US"/>
        </w:rPr>
        <w:object w:dxaOrig="11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75pt;height:15pt" o:ole="">
            <v:imagedata r:id="rId19" o:title=""/>
          </v:shape>
          <o:OLEObject Type="Embed" ProgID="Equation.3" ShapeID="_x0000_i1027" DrawAspect="Content" ObjectID="_1789280624" r:id="rId20"/>
        </w:object>
      </w:r>
      <w:r w:rsidRPr="00FB7A0D">
        <w:rPr>
          <w:lang w:val="en-US"/>
        </w:rPr>
        <w:tab/>
        <w:t>(1)</w:t>
      </w:r>
    </w:p>
    <w:p w:rsidR="0029335D" w:rsidRPr="00FB7A0D" w:rsidRDefault="0029335D" w:rsidP="003C4398">
      <w:pPr>
        <w:pStyle w:val="MASINGEquationSingleLine"/>
        <w:tabs>
          <w:tab w:val="clear" w:pos="1985"/>
          <w:tab w:val="clear" w:pos="4763"/>
          <w:tab w:val="left" w:pos="4395"/>
        </w:tabs>
        <w:spacing w:before="0" w:after="0"/>
        <w:rPr>
          <w:lang w:val="en-US"/>
        </w:rPr>
      </w:pPr>
    </w:p>
    <w:p w:rsidR="0029335D" w:rsidRPr="00FB7A0D" w:rsidRDefault="0030171B" w:rsidP="003C4398">
      <w:pPr>
        <w:pStyle w:val="MASINGReferencesHeading"/>
        <w:tabs>
          <w:tab w:val="left" w:pos="4394"/>
        </w:tabs>
        <w:spacing w:before="0" w:after="0"/>
        <w:jc w:val="left"/>
        <w:rPr>
          <w:smallCaps w:val="0"/>
          <w:lang w:val="en-US"/>
        </w:rPr>
      </w:pPr>
      <w:r>
        <w:rPr>
          <w:noProof/>
          <w:lang w:val="sr-Latn-RS" w:eastAsia="sr-Latn-RS"/>
        </w:rPr>
        <w:drawing>
          <wp:inline distT="0" distB="0" distL="0" distR="0">
            <wp:extent cx="1983105" cy="87757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3105" cy="877570"/>
                    </a:xfrm>
                    <a:prstGeom prst="rect">
                      <a:avLst/>
                    </a:prstGeom>
                    <a:noFill/>
                    <a:ln>
                      <a:noFill/>
                    </a:ln>
                  </pic:spPr>
                </pic:pic>
              </a:graphicData>
            </a:graphic>
          </wp:inline>
        </w:drawing>
      </w:r>
      <w:r w:rsidR="0029335D" w:rsidRPr="00FB7A0D">
        <w:rPr>
          <w:lang w:val="en-US"/>
        </w:rPr>
        <w:tab/>
      </w:r>
      <w:r w:rsidR="0029335D" w:rsidRPr="00FB7A0D">
        <w:rPr>
          <w:smallCaps w:val="0"/>
          <w:lang w:val="en-US"/>
        </w:rPr>
        <w:t>(2)</w:t>
      </w:r>
    </w:p>
    <w:p w:rsidR="0029335D" w:rsidRPr="00FB7A0D" w:rsidRDefault="0029335D" w:rsidP="003C4398">
      <w:pPr>
        <w:pStyle w:val="Els-body-text"/>
        <w:spacing w:line="240" w:lineRule="auto"/>
      </w:pPr>
    </w:p>
    <w:p w:rsidR="00E40ECB" w:rsidRPr="00FB7A0D" w:rsidRDefault="00E40ECB" w:rsidP="003C4398">
      <w:pPr>
        <w:pStyle w:val="MASINGParagraphText"/>
        <w:ind w:firstLine="0"/>
        <w:rPr>
          <w:szCs w:val="20"/>
          <w:lang w:val="en-US"/>
        </w:rPr>
      </w:pPr>
      <w:r w:rsidRPr="00FB7A0D">
        <w:rPr>
          <w:szCs w:val="20"/>
          <w:lang w:val="en-US"/>
        </w:rPr>
        <w:t xml:space="preserve">Edit or insert equations as "Microsoft Equation" object, with default settings for size: </w:t>
      </w:r>
    </w:p>
    <w:p w:rsidR="00E40ECB" w:rsidRPr="00FB7A0D" w:rsidRDefault="00E40ECB" w:rsidP="003C4398">
      <w:pPr>
        <w:pStyle w:val="MASINGBulletList"/>
        <w:rPr>
          <w:szCs w:val="20"/>
          <w:lang w:val="en-US"/>
        </w:rPr>
      </w:pPr>
      <w:r w:rsidRPr="00FB7A0D">
        <w:rPr>
          <w:szCs w:val="20"/>
          <w:lang w:val="en-US"/>
        </w:rPr>
        <w:t xml:space="preserve">Full 10pt </w:t>
      </w:r>
    </w:p>
    <w:p w:rsidR="00E40ECB" w:rsidRPr="00FB7A0D" w:rsidRDefault="00E40ECB" w:rsidP="003C4398">
      <w:pPr>
        <w:pStyle w:val="MASINGBulletList"/>
        <w:rPr>
          <w:szCs w:val="20"/>
          <w:lang w:val="en-US"/>
        </w:rPr>
      </w:pPr>
      <w:r w:rsidRPr="00FB7A0D">
        <w:rPr>
          <w:szCs w:val="20"/>
          <w:lang w:val="en-US"/>
        </w:rPr>
        <w:t>Subscript/Superscript 7pt</w:t>
      </w:r>
    </w:p>
    <w:p w:rsidR="00E40ECB" w:rsidRPr="00FB7A0D" w:rsidRDefault="00E40ECB" w:rsidP="003C4398">
      <w:pPr>
        <w:pStyle w:val="MASINGBulletList"/>
        <w:rPr>
          <w:szCs w:val="20"/>
          <w:lang w:val="en-US"/>
        </w:rPr>
      </w:pPr>
      <w:r w:rsidRPr="00FB7A0D">
        <w:rPr>
          <w:szCs w:val="20"/>
          <w:lang w:val="en-US"/>
        </w:rPr>
        <w:t xml:space="preserve">Sub- Subscript/Superscript 5pt </w:t>
      </w:r>
    </w:p>
    <w:p w:rsidR="00E40ECB" w:rsidRPr="00FB7A0D" w:rsidRDefault="00E40ECB" w:rsidP="003C4398">
      <w:pPr>
        <w:pStyle w:val="MASINGBulletList"/>
        <w:rPr>
          <w:szCs w:val="20"/>
          <w:lang w:val="en-US"/>
        </w:rPr>
      </w:pPr>
      <w:r w:rsidRPr="00FB7A0D">
        <w:rPr>
          <w:szCs w:val="20"/>
          <w:lang w:val="en-US"/>
        </w:rPr>
        <w:t>Symbol 18pt</w:t>
      </w:r>
    </w:p>
    <w:p w:rsidR="00E40ECB" w:rsidRPr="00FB7A0D" w:rsidRDefault="00E40ECB" w:rsidP="003C4398">
      <w:pPr>
        <w:pStyle w:val="MASINGBulletList"/>
        <w:rPr>
          <w:szCs w:val="20"/>
          <w:lang w:val="en-US"/>
        </w:rPr>
      </w:pPr>
      <w:r w:rsidRPr="00FB7A0D">
        <w:rPr>
          <w:szCs w:val="20"/>
          <w:lang w:val="en-US"/>
        </w:rPr>
        <w:t>Sub- Symbol 12pt</w:t>
      </w:r>
    </w:p>
    <w:p w:rsidR="004053D0" w:rsidRPr="004053D0" w:rsidRDefault="00E40ECB" w:rsidP="003C4398">
      <w:pPr>
        <w:pStyle w:val="ATMHeading3"/>
        <w:jc w:val="left"/>
        <w:rPr>
          <w:rFonts w:ascii="Arial Narrow" w:hAnsi="Arial Narrow"/>
          <w:i/>
        </w:rPr>
      </w:pPr>
      <w:r w:rsidRPr="004053D0">
        <w:rPr>
          <w:rFonts w:ascii="Arial Narrow" w:hAnsi="Arial Narrow"/>
          <w:i/>
        </w:rPr>
        <w:t>2.1.</w:t>
      </w:r>
      <w:r w:rsidR="00C27C6F">
        <w:rPr>
          <w:rFonts w:ascii="Arial Narrow" w:hAnsi="Arial Narrow"/>
          <w:i/>
        </w:rPr>
        <w:t>6</w:t>
      </w:r>
      <w:r w:rsidRPr="004053D0">
        <w:rPr>
          <w:rFonts w:ascii="Arial Narrow" w:hAnsi="Arial Narrow"/>
          <w:i/>
        </w:rPr>
        <w:t xml:space="preserve"> </w:t>
      </w:r>
      <w:r w:rsidRPr="004053D0">
        <w:rPr>
          <w:rFonts w:ascii="Arial Narrow" w:hAnsi="Arial Narrow"/>
          <w:i/>
        </w:rPr>
        <w:tab/>
      </w:r>
      <w:r w:rsidR="004053D0" w:rsidRPr="004053D0">
        <w:rPr>
          <w:rFonts w:ascii="Arial Narrow" w:hAnsi="Arial Narrow"/>
          <w:i/>
        </w:rPr>
        <w:t xml:space="preserve">Decimal </w:t>
      </w:r>
      <w:r w:rsidR="004053D0">
        <w:rPr>
          <w:rFonts w:ascii="Arial Narrow" w:hAnsi="Arial Narrow"/>
          <w:i/>
        </w:rPr>
        <w:t>n</w:t>
      </w:r>
      <w:r w:rsidR="004053D0" w:rsidRPr="004053D0">
        <w:rPr>
          <w:rFonts w:ascii="Arial Narrow" w:hAnsi="Arial Narrow"/>
          <w:i/>
        </w:rPr>
        <w:t>otation</w:t>
      </w:r>
    </w:p>
    <w:p w:rsidR="004053D0" w:rsidRDefault="004053D0" w:rsidP="003C4398">
      <w:pPr>
        <w:pStyle w:val="SV-JMENormal"/>
        <w:ind w:firstLine="0"/>
      </w:pPr>
      <w:r w:rsidRPr="001841C6">
        <w:t>A period/full stop (never a comma)</w:t>
      </w:r>
      <w:r>
        <w:t xml:space="preserve"> is used as the decimal point (54</w:t>
      </w:r>
      <w:r w:rsidRPr="001841C6">
        <w:t>.</w:t>
      </w:r>
      <w:r>
        <w:t>78</w:t>
      </w:r>
      <w:r w:rsidRPr="001841C6">
        <w:t xml:space="preserve">, not </w:t>
      </w:r>
      <w:r>
        <w:t>54</w:t>
      </w:r>
      <w:r w:rsidRPr="001841C6">
        <w:t>,</w:t>
      </w:r>
      <w:r>
        <w:t>78</w:t>
      </w:r>
      <w:r w:rsidRPr="001841C6">
        <w:t xml:space="preserve">). The number of decimal places should be consistent within a list or context (The response rates were </w:t>
      </w:r>
      <w:r>
        <w:t>28</w:t>
      </w:r>
      <w:r w:rsidRPr="001841C6">
        <w:t xml:space="preserve">.0 and </w:t>
      </w:r>
      <w:r>
        <w:t>14</w:t>
      </w:r>
      <w:r w:rsidRPr="001841C6">
        <w:t>.4 percent, respectively, not 41 and 47.4 percent), unless different precisions are actually intended. Nouns following a number expressed as a decimal are plural (averaging 0.</w:t>
      </w:r>
      <w:r>
        <w:t>8</w:t>
      </w:r>
      <w:r w:rsidRPr="001841C6">
        <w:t xml:space="preserve"> </w:t>
      </w:r>
      <w:r>
        <w:t>months</w:t>
      </w:r>
      <w:r w:rsidRPr="001841C6">
        <w:t>).</w:t>
      </w:r>
      <w:r w:rsidR="000D10BD">
        <w:t xml:space="preserve"> </w:t>
      </w:r>
    </w:p>
    <w:p w:rsidR="000D10BD" w:rsidRPr="000D10BD" w:rsidRDefault="000D10BD" w:rsidP="003C4398">
      <w:pPr>
        <w:pStyle w:val="ATMHeading3"/>
        <w:jc w:val="left"/>
        <w:rPr>
          <w:rFonts w:ascii="Arial Narrow" w:hAnsi="Arial Narrow"/>
          <w:i/>
        </w:rPr>
      </w:pPr>
      <w:r>
        <w:rPr>
          <w:rFonts w:ascii="Arial Narrow" w:hAnsi="Arial Narrow"/>
          <w:i/>
        </w:rPr>
        <w:t>2.1.6</w:t>
      </w:r>
      <w:r>
        <w:rPr>
          <w:rFonts w:ascii="Arial Narrow" w:hAnsi="Arial Narrow"/>
          <w:i/>
        </w:rPr>
        <w:tab/>
      </w:r>
      <w:r w:rsidRPr="000D10BD">
        <w:rPr>
          <w:rFonts w:ascii="Arial Narrow" w:hAnsi="Arial Narrow"/>
          <w:i/>
        </w:rPr>
        <w:t>Footnotes</w:t>
      </w:r>
    </w:p>
    <w:p w:rsidR="000D10BD" w:rsidRPr="000D10BD" w:rsidRDefault="000D10BD" w:rsidP="003C4398">
      <w:pPr>
        <w:pStyle w:val="Els-NoIndent"/>
        <w:spacing w:line="240" w:lineRule="auto"/>
        <w:rPr>
          <w:sz w:val="20"/>
        </w:rPr>
      </w:pPr>
      <w:r w:rsidRPr="000D10BD">
        <w:rPr>
          <w:sz w:val="20"/>
        </w:rPr>
        <w:t xml:space="preserve">Footnotes should be avoided if possible. Necessary footnotes should be denoted in the text by consecutive superscript letters. The footnotes should be typed single spaced, and in smaller type size (7 pt), at the foot of the page in which they are mentioned, and separated from the main text by a one line space extending at the foot of the column. </w:t>
      </w:r>
      <w:r w:rsidR="00C27C6F">
        <w:rPr>
          <w:sz w:val="20"/>
        </w:rPr>
        <w:t>P</w:t>
      </w:r>
      <w:r w:rsidRPr="000D10BD">
        <w:rPr>
          <w:sz w:val="20"/>
          <w:lang w:eastAsia="zh-CN"/>
        </w:rPr>
        <w:t>lease d</w:t>
      </w:r>
      <w:r w:rsidRPr="000D10BD">
        <w:rPr>
          <w:sz w:val="20"/>
        </w:rPr>
        <w:t>o not change the margins of the template as this can result in the footnote falling outside printing range.</w:t>
      </w:r>
    </w:p>
    <w:p w:rsidR="00E05736" w:rsidRPr="00E05736" w:rsidRDefault="00E05736" w:rsidP="003C4398">
      <w:pPr>
        <w:pStyle w:val="ATMHeading1"/>
        <w:spacing w:before="360"/>
        <w:rPr>
          <w:rFonts w:ascii="Arial Narrow" w:hAnsi="Arial Narrow" w:cs="Arial"/>
          <w:lang w:val="en-US"/>
        </w:rPr>
      </w:pPr>
      <w:r w:rsidRPr="00E05736">
        <w:rPr>
          <w:rFonts w:ascii="Arial Narrow" w:hAnsi="Arial Narrow" w:cs="Arial"/>
          <w:lang w:val="en-US"/>
        </w:rPr>
        <w:t>3</w:t>
      </w:r>
      <w:r w:rsidR="00DF40E5">
        <w:rPr>
          <w:rFonts w:ascii="Arial Narrow" w:hAnsi="Arial Narrow" w:cs="Arial"/>
          <w:lang w:val="en-US"/>
        </w:rPr>
        <w:t>.</w:t>
      </w:r>
      <w:r w:rsidRPr="00E05736">
        <w:rPr>
          <w:rFonts w:ascii="Arial Narrow" w:hAnsi="Arial Narrow" w:cs="Arial"/>
          <w:lang w:val="en-US"/>
        </w:rPr>
        <w:t xml:space="preserve"> </w:t>
      </w:r>
      <w:r w:rsidR="00DF40E5">
        <w:rPr>
          <w:rFonts w:ascii="Arial Narrow" w:hAnsi="Arial Narrow" w:cs="Arial"/>
          <w:lang w:val="en-US"/>
        </w:rPr>
        <w:tab/>
      </w:r>
      <w:r w:rsidR="00EA3255">
        <w:rPr>
          <w:rFonts w:ascii="Arial Narrow" w:hAnsi="Arial Narrow" w:cs="Arial"/>
          <w:lang w:val="en-US"/>
        </w:rPr>
        <w:t>C</w:t>
      </w:r>
      <w:r w:rsidR="00EA3255" w:rsidRPr="00E05736">
        <w:rPr>
          <w:rFonts w:ascii="Arial Narrow" w:hAnsi="Arial Narrow" w:cs="Arial"/>
          <w:lang w:val="en-US"/>
        </w:rPr>
        <w:t>onclusions</w:t>
      </w:r>
    </w:p>
    <w:p w:rsidR="00CB13FC" w:rsidRPr="00BC17F6" w:rsidRDefault="006C1A8B" w:rsidP="003C4398">
      <w:pPr>
        <w:widowControl/>
        <w:spacing w:line="240" w:lineRule="auto"/>
        <w:jc w:val="both"/>
        <w:rPr>
          <w:color w:val="000000"/>
          <w:sz w:val="20"/>
          <w:lang w:val="en-US"/>
        </w:rPr>
      </w:pPr>
      <w:r w:rsidRPr="006C1A8B">
        <w:rPr>
          <w:rFonts w:eastAsia="Times New Roman"/>
          <w:sz w:val="20"/>
          <w:lang w:val="en-US" w:eastAsia="sl-SI"/>
        </w:rPr>
        <w:t xml:space="preserve">In Conclusion </w:t>
      </w:r>
      <w:r w:rsidR="00CB13FC" w:rsidRPr="00BC17F6">
        <w:rPr>
          <w:rFonts w:eastAsia="Times New Roman"/>
          <w:sz w:val="20"/>
          <w:lang w:val="en-US" w:eastAsia="sl-SI"/>
        </w:rPr>
        <w:t xml:space="preserve">section </w:t>
      </w:r>
      <w:r w:rsidR="00CB13FC" w:rsidRPr="00BC17F6">
        <w:rPr>
          <w:color w:val="000000"/>
          <w:sz w:val="20"/>
          <w:lang w:val="en-US"/>
        </w:rPr>
        <w:t>you should pres</w:t>
      </w:r>
      <w:r w:rsidR="00BC17F6" w:rsidRPr="00BC17F6">
        <w:rPr>
          <w:color w:val="000000"/>
          <w:sz w:val="20"/>
          <w:lang w:val="en-US"/>
        </w:rPr>
        <w:t>e</w:t>
      </w:r>
      <w:r w:rsidR="00CB13FC" w:rsidRPr="00BC17F6">
        <w:rPr>
          <w:color w:val="000000"/>
          <w:sz w:val="20"/>
          <w:lang w:val="en-US"/>
        </w:rPr>
        <w:t>nt your results</w:t>
      </w:r>
      <w:r w:rsidR="00BC17F6" w:rsidRPr="00BC17F6">
        <w:rPr>
          <w:color w:val="000000"/>
          <w:sz w:val="20"/>
          <w:lang w:val="en-US"/>
        </w:rPr>
        <w:t>,</w:t>
      </w:r>
      <w:r w:rsidR="00CB13FC" w:rsidRPr="00BC17F6">
        <w:rPr>
          <w:lang w:val="en-US"/>
        </w:rPr>
        <w:t xml:space="preserve"> </w:t>
      </w:r>
      <w:r w:rsidR="001B2D81" w:rsidRPr="00BC17F6">
        <w:rPr>
          <w:lang w:val="en-US"/>
        </w:rPr>
        <w:t>r</w:t>
      </w:r>
      <w:r w:rsidR="00CB13FC" w:rsidRPr="00BC17F6">
        <w:rPr>
          <w:color w:val="000000"/>
          <w:sz w:val="20"/>
          <w:lang w:val="en-US"/>
        </w:rPr>
        <w:t>elate the results to the aims</w:t>
      </w:r>
      <w:r w:rsidR="001B2D81" w:rsidRPr="00BC17F6">
        <w:rPr>
          <w:color w:val="000000"/>
          <w:sz w:val="20"/>
          <w:lang w:val="en-US"/>
        </w:rPr>
        <w:t>, s</w:t>
      </w:r>
      <w:r w:rsidR="00CB13FC" w:rsidRPr="00BC17F6">
        <w:rPr>
          <w:color w:val="000000"/>
          <w:sz w:val="20"/>
          <w:lang w:val="en-US"/>
        </w:rPr>
        <w:t xml:space="preserve">how how </w:t>
      </w:r>
      <w:r w:rsidR="00BC17F6" w:rsidRPr="00BC17F6">
        <w:rPr>
          <w:color w:val="000000"/>
          <w:sz w:val="20"/>
          <w:lang w:val="en-US"/>
        </w:rPr>
        <w:t xml:space="preserve">the findings </w:t>
      </w:r>
      <w:r w:rsidR="00BC17F6">
        <w:rPr>
          <w:color w:val="000000"/>
          <w:sz w:val="20"/>
          <w:lang w:val="en-US"/>
        </w:rPr>
        <w:t xml:space="preserve">and </w:t>
      </w:r>
      <w:r w:rsidR="00BC17F6" w:rsidRPr="00BC17F6">
        <w:rPr>
          <w:color w:val="000000"/>
          <w:sz w:val="20"/>
          <w:lang w:val="en-US"/>
        </w:rPr>
        <w:t>results</w:t>
      </w:r>
      <w:r w:rsidR="00CB13FC" w:rsidRPr="00BC17F6">
        <w:rPr>
          <w:color w:val="000000"/>
          <w:sz w:val="20"/>
          <w:lang w:val="en-US"/>
        </w:rPr>
        <w:t xml:space="preserve"> agree or disagree with previously published literature</w:t>
      </w:r>
      <w:r w:rsidR="001B2D81" w:rsidRPr="00BC17F6">
        <w:rPr>
          <w:color w:val="000000"/>
          <w:sz w:val="20"/>
          <w:lang w:val="en-US"/>
        </w:rPr>
        <w:t>, i</w:t>
      </w:r>
      <w:r w:rsidR="00CB13FC" w:rsidRPr="00BC17F6">
        <w:rPr>
          <w:color w:val="000000"/>
          <w:sz w:val="20"/>
          <w:lang w:val="en-US"/>
        </w:rPr>
        <w:t>ndicate the significance of the results</w:t>
      </w:r>
      <w:r w:rsidR="001B2D81" w:rsidRPr="00BC17F6">
        <w:rPr>
          <w:color w:val="000000"/>
          <w:sz w:val="20"/>
          <w:lang w:val="en-US"/>
        </w:rPr>
        <w:t xml:space="preserve">, </w:t>
      </w:r>
      <w:r w:rsidR="00A56A66">
        <w:rPr>
          <w:color w:val="000000"/>
          <w:sz w:val="20"/>
          <w:lang w:val="en-US"/>
        </w:rPr>
        <w:t>specify</w:t>
      </w:r>
      <w:r w:rsidR="00BC17F6" w:rsidRPr="00BC17F6">
        <w:rPr>
          <w:color w:val="000000"/>
          <w:sz w:val="20"/>
          <w:lang w:val="en-US"/>
        </w:rPr>
        <w:t xml:space="preserve"> </w:t>
      </w:r>
      <w:r w:rsidR="00BC17F6" w:rsidRPr="00BC17F6">
        <w:rPr>
          <w:color w:val="000000"/>
          <w:sz w:val="20"/>
          <w:shd w:val="clear" w:color="auto" w:fill="FFFFFF"/>
          <w:lang w:val="en-US"/>
        </w:rPr>
        <w:t>any implications they might have for future use</w:t>
      </w:r>
      <w:r w:rsidR="00BC17F6">
        <w:rPr>
          <w:color w:val="000000"/>
          <w:sz w:val="20"/>
          <w:shd w:val="clear" w:color="auto" w:fill="FFFFFF"/>
          <w:lang w:val="en-US"/>
        </w:rPr>
        <w:t xml:space="preserve"> </w:t>
      </w:r>
      <w:r w:rsidR="001B2D81" w:rsidRPr="00BC17F6">
        <w:rPr>
          <w:color w:val="000000"/>
          <w:sz w:val="20"/>
          <w:lang w:val="en-US"/>
        </w:rPr>
        <w:t xml:space="preserve">etc. </w:t>
      </w:r>
      <w:r w:rsidR="00BC17F6" w:rsidRPr="00BC17F6">
        <w:rPr>
          <w:color w:val="000000"/>
          <w:sz w:val="20"/>
          <w:lang w:val="en-US"/>
        </w:rPr>
        <w:t>Further</w:t>
      </w:r>
      <w:r w:rsidR="001B2D81" w:rsidRPr="00BC17F6">
        <w:rPr>
          <w:color w:val="000000"/>
          <w:sz w:val="20"/>
          <w:lang w:val="en-US"/>
        </w:rPr>
        <w:t xml:space="preserve">, </w:t>
      </w:r>
      <w:r w:rsidR="00BC17F6">
        <w:rPr>
          <w:rFonts w:eastAsia="Times New Roman"/>
          <w:sz w:val="20"/>
          <w:szCs w:val="24"/>
          <w:lang w:val="en-US" w:eastAsia="sl-SI"/>
        </w:rPr>
        <w:t>pointed out</w:t>
      </w:r>
      <w:r w:rsidR="001B2D81" w:rsidRPr="006C1A8B">
        <w:rPr>
          <w:rFonts w:eastAsia="Times New Roman"/>
          <w:sz w:val="20"/>
          <w:szCs w:val="24"/>
          <w:lang w:val="en-US" w:eastAsia="sl-SI"/>
        </w:rPr>
        <w:t xml:space="preserve"> all the advantages </w:t>
      </w:r>
      <w:r w:rsidR="00BC17F6" w:rsidRPr="00BC17F6">
        <w:rPr>
          <w:rFonts w:eastAsia="Times New Roman"/>
          <w:sz w:val="20"/>
          <w:szCs w:val="24"/>
          <w:lang w:val="en-US" w:eastAsia="sl-SI"/>
        </w:rPr>
        <w:t xml:space="preserve">and limitations </w:t>
      </w:r>
      <w:r w:rsidR="001B2D81" w:rsidRPr="006C1A8B">
        <w:rPr>
          <w:rFonts w:eastAsia="Times New Roman"/>
          <w:sz w:val="20"/>
          <w:szCs w:val="24"/>
          <w:lang w:val="en-US" w:eastAsia="sl-SI"/>
        </w:rPr>
        <w:t>of the used method</w:t>
      </w:r>
      <w:r w:rsidR="001B2D81" w:rsidRPr="00BC17F6">
        <w:rPr>
          <w:rFonts w:eastAsia="Times New Roman"/>
          <w:sz w:val="20"/>
          <w:szCs w:val="24"/>
          <w:lang w:val="en-US" w:eastAsia="sl-SI"/>
        </w:rPr>
        <w:t>(s)</w:t>
      </w:r>
      <w:r w:rsidR="001B2D81" w:rsidRPr="006C1A8B">
        <w:rPr>
          <w:rFonts w:eastAsia="Times New Roman"/>
          <w:sz w:val="20"/>
          <w:szCs w:val="24"/>
          <w:lang w:val="en-US" w:eastAsia="sl-SI"/>
        </w:rPr>
        <w:t xml:space="preserve"> as well as the application areas.</w:t>
      </w:r>
      <w:r w:rsidR="00BC17F6" w:rsidRPr="00BC17F6">
        <w:rPr>
          <w:color w:val="000000"/>
          <w:sz w:val="20"/>
          <w:lang w:val="en-US"/>
        </w:rPr>
        <w:t xml:space="preserve"> </w:t>
      </w:r>
      <w:r w:rsidR="00A56A66" w:rsidRPr="00BC17F6">
        <w:rPr>
          <w:color w:val="000000"/>
          <w:sz w:val="20"/>
          <w:lang w:val="en-US"/>
        </w:rPr>
        <w:t>Suggest future work or planned follow-up research</w:t>
      </w:r>
      <w:r w:rsidR="00A56A66">
        <w:rPr>
          <w:color w:val="000000"/>
          <w:sz w:val="20"/>
          <w:lang w:val="en-US"/>
        </w:rPr>
        <w:t xml:space="preserve">. </w:t>
      </w:r>
      <w:r w:rsidR="00A56A66" w:rsidRPr="00BC17F6">
        <w:rPr>
          <w:rFonts w:eastAsia="Times New Roman"/>
          <w:sz w:val="20"/>
          <w:szCs w:val="24"/>
          <w:lang w:val="en-US" w:eastAsia="sl-SI"/>
        </w:rPr>
        <w:t>Please, not repeat information from introduction and discussion sections.</w:t>
      </w:r>
      <w:r w:rsidR="00A56A66">
        <w:rPr>
          <w:rFonts w:eastAsia="Times New Roman"/>
          <w:sz w:val="20"/>
          <w:szCs w:val="24"/>
          <w:lang w:val="en-US" w:eastAsia="sl-SI"/>
        </w:rPr>
        <w:t xml:space="preserve"> In general, a</w:t>
      </w:r>
      <w:r w:rsidR="00A56A66" w:rsidRPr="00BC17F6">
        <w:rPr>
          <w:color w:val="000000"/>
          <w:sz w:val="20"/>
          <w:lang w:val="en-US"/>
        </w:rPr>
        <w:t xml:space="preserve"> good conclusion should explain why your results and the whole paper is important</w:t>
      </w:r>
      <w:r w:rsidR="00A56A66">
        <w:rPr>
          <w:color w:val="000000"/>
          <w:sz w:val="20"/>
          <w:lang w:val="en-US"/>
        </w:rPr>
        <w:t>.</w:t>
      </w:r>
    </w:p>
    <w:p w:rsidR="00EA3255" w:rsidRPr="00EA3255" w:rsidRDefault="00EA3255" w:rsidP="003C4398">
      <w:pPr>
        <w:pStyle w:val="ATMHeading1"/>
        <w:spacing w:before="360"/>
        <w:rPr>
          <w:rFonts w:ascii="Arial Narrow" w:hAnsi="Arial Narrow" w:cs="Arial"/>
          <w:lang w:val="en-US"/>
        </w:rPr>
      </w:pPr>
      <w:r w:rsidRPr="00EA3255">
        <w:rPr>
          <w:rFonts w:ascii="Arial Narrow" w:hAnsi="Arial Narrow" w:cs="Arial"/>
          <w:color w:val="000000"/>
        </w:rPr>
        <w:t>Acknowledgements</w:t>
      </w:r>
      <w:r w:rsidRPr="00EA3255">
        <w:rPr>
          <w:rFonts w:ascii="Arial Narrow" w:hAnsi="Arial Narrow" w:cs="Arial"/>
          <w:lang w:val="en-US"/>
        </w:rPr>
        <w:t xml:space="preserve"> </w:t>
      </w:r>
    </w:p>
    <w:p w:rsidR="000017BA" w:rsidRPr="000017BA" w:rsidRDefault="000017BA" w:rsidP="003C4398">
      <w:pPr>
        <w:pStyle w:val="Els-NoIndent"/>
        <w:spacing w:line="240" w:lineRule="auto"/>
        <w:rPr>
          <w:sz w:val="20"/>
        </w:rPr>
      </w:pPr>
      <w:r w:rsidRPr="000017BA">
        <w:rPr>
          <w:sz w:val="20"/>
        </w:rPr>
        <w:t>Acknowledgements (optional) and Reference heading should be left justified, bold, with the first letter capitalized but have no numbers. Text below continues as normal.</w:t>
      </w:r>
      <w:r>
        <w:rPr>
          <w:sz w:val="20"/>
        </w:rPr>
        <w:t xml:space="preserve"> </w:t>
      </w:r>
      <w:r w:rsidRPr="000017BA">
        <w:rPr>
          <w:sz w:val="20"/>
        </w:rPr>
        <w:t>Please note the source of funding for the research.</w:t>
      </w:r>
    </w:p>
    <w:p w:rsidR="00E05736" w:rsidRPr="00886ED2" w:rsidRDefault="00E05736" w:rsidP="003C4398">
      <w:pPr>
        <w:pStyle w:val="ATMHeading1"/>
        <w:spacing w:before="360"/>
        <w:rPr>
          <w:rFonts w:ascii="Arial Narrow" w:hAnsi="Arial Narrow" w:cs="Arial"/>
          <w:color w:val="000000"/>
        </w:rPr>
      </w:pPr>
      <w:r w:rsidRPr="00886ED2">
        <w:rPr>
          <w:rFonts w:ascii="Arial Narrow" w:hAnsi="Arial Narrow" w:cs="Arial"/>
          <w:color w:val="000000"/>
        </w:rPr>
        <w:t xml:space="preserve">References </w:t>
      </w:r>
    </w:p>
    <w:p w:rsidR="00700AB5" w:rsidRPr="00700AB5" w:rsidRDefault="00E05736" w:rsidP="003C4398">
      <w:pPr>
        <w:widowControl/>
        <w:autoSpaceDE w:val="0"/>
        <w:autoSpaceDN w:val="0"/>
        <w:adjustRightInd w:val="0"/>
        <w:spacing w:line="240" w:lineRule="auto"/>
        <w:jc w:val="both"/>
        <w:rPr>
          <w:sz w:val="20"/>
          <w:lang w:val="en-US" w:eastAsia="zh-CN"/>
        </w:rPr>
      </w:pPr>
      <w:r w:rsidRPr="00886ED2">
        <w:rPr>
          <w:sz w:val="20"/>
          <w:lang w:val="en-US"/>
        </w:rPr>
        <w:t xml:space="preserve">References must be listed at the end of the paper. Do not begin them on a new page unless this is absolutely necessary. Authors should ensure </w:t>
      </w:r>
      <w:r w:rsidRPr="00700AB5">
        <w:rPr>
          <w:sz w:val="20"/>
          <w:lang w:val="en-US"/>
        </w:rPr>
        <w:t xml:space="preserve">that every reference in the text appears in the list of references and vice versa. </w:t>
      </w:r>
      <w:r w:rsidR="00700AB5" w:rsidRPr="00700AB5">
        <w:rPr>
          <w:sz w:val="20"/>
        </w:rPr>
        <w:t xml:space="preserve">Number the reference items consecutively in square brackets (e.g. [1]). </w:t>
      </w:r>
    </w:p>
    <w:p w:rsidR="00700AB5" w:rsidRPr="00700AB5" w:rsidRDefault="00700AB5" w:rsidP="003C4398">
      <w:pPr>
        <w:pStyle w:val="MASINGParagraphText"/>
        <w:ind w:firstLine="0"/>
        <w:rPr>
          <w:szCs w:val="20"/>
          <w:lang w:val="en-GB"/>
        </w:rPr>
      </w:pPr>
      <w:r w:rsidRPr="00700AB5">
        <w:rPr>
          <w:szCs w:val="20"/>
          <w:lang w:val="en-GB"/>
        </w:rPr>
        <w:t>When referring to a reference item, please simply use the reference number, as in [3]. Do not use “Ref. [4]” or “Reference [4]” except at the beginning of a sentence, e.g. “Reference [4] shows …”. Multiple references are each numbered with separate brackets (e.g. [3], [4], [5]–[7]).</w:t>
      </w:r>
    </w:p>
    <w:p w:rsidR="00700AB5" w:rsidRPr="00700AB5" w:rsidRDefault="00700AB5" w:rsidP="003C4398">
      <w:pPr>
        <w:pStyle w:val="MASINGParagraphText"/>
        <w:ind w:firstLine="0"/>
        <w:rPr>
          <w:szCs w:val="20"/>
        </w:rPr>
      </w:pPr>
      <w:r w:rsidRPr="00700AB5">
        <w:rPr>
          <w:szCs w:val="20"/>
        </w:rPr>
        <w:t>Unless there are six authors or more give all autho</w:t>
      </w:r>
      <w:r>
        <w:rPr>
          <w:szCs w:val="20"/>
        </w:rPr>
        <w:t xml:space="preserve">rs’ names; do not use “et al.”. </w:t>
      </w:r>
      <w:r w:rsidRPr="00700AB5">
        <w:rPr>
          <w:szCs w:val="20"/>
        </w:rPr>
        <w:t xml:space="preserve">Papers that have been accepted for publication </w:t>
      </w:r>
      <w:r>
        <w:rPr>
          <w:szCs w:val="20"/>
        </w:rPr>
        <w:t xml:space="preserve">but not printed </w:t>
      </w:r>
      <w:r w:rsidRPr="00700AB5">
        <w:rPr>
          <w:szCs w:val="20"/>
        </w:rPr>
        <w:t xml:space="preserve">should be cited as “in press”. Capitalize only the first word in a paper title, except for proper nouns and element symbols. </w:t>
      </w:r>
      <w:r w:rsidRPr="00700AB5">
        <w:rPr>
          <w:szCs w:val="20"/>
          <w:lang w:val="en-GB"/>
        </w:rPr>
        <w:t>Please use Regular and Italic styles to distinguish different fields as shown in the References section.</w:t>
      </w:r>
    </w:p>
    <w:p w:rsidR="00E05736" w:rsidRPr="00700AB5" w:rsidRDefault="00E05736" w:rsidP="005D6A91">
      <w:pPr>
        <w:pStyle w:val="Els-body-text"/>
        <w:ind w:firstLine="0"/>
        <w:rPr>
          <w:sz w:val="20"/>
        </w:rPr>
      </w:pPr>
      <w:r w:rsidRPr="00700AB5">
        <w:rPr>
          <w:sz w:val="20"/>
        </w:rPr>
        <w:t xml:space="preserve">Some examples of how your references should be listed are given </w:t>
      </w:r>
      <w:r w:rsidR="00AF466C" w:rsidRPr="00700AB5">
        <w:rPr>
          <w:sz w:val="20"/>
        </w:rPr>
        <w:t>bellow</w:t>
      </w:r>
      <w:r w:rsidRPr="00700AB5">
        <w:rPr>
          <w:sz w:val="20"/>
        </w:rPr>
        <w:t xml:space="preserve">, which will allow you to assemble your reference list </w:t>
      </w:r>
      <w:r w:rsidR="00AF466C" w:rsidRPr="00700AB5">
        <w:rPr>
          <w:sz w:val="20"/>
        </w:rPr>
        <w:t>according to the correct format.</w:t>
      </w:r>
    </w:p>
    <w:p w:rsidR="00893313" w:rsidRDefault="00893313" w:rsidP="00893313">
      <w:pPr>
        <w:pStyle w:val="Text"/>
        <w:rPr>
          <w:b/>
          <w:lang w:val="en-US"/>
        </w:rPr>
      </w:pPr>
    </w:p>
    <w:p w:rsidR="00805653" w:rsidRDefault="00805653" w:rsidP="00893313">
      <w:pPr>
        <w:pStyle w:val="Text"/>
        <w:rPr>
          <w:b/>
          <w:lang w:val="en-US"/>
        </w:rPr>
      </w:pPr>
    </w:p>
    <w:p w:rsidR="00805653" w:rsidRDefault="00805653" w:rsidP="00893313">
      <w:pPr>
        <w:pStyle w:val="Text"/>
        <w:rPr>
          <w:b/>
          <w:lang w:val="en-US"/>
        </w:rPr>
      </w:pPr>
    </w:p>
    <w:p w:rsidR="00893313" w:rsidRPr="00893313" w:rsidRDefault="00893313" w:rsidP="00895A79">
      <w:pPr>
        <w:pStyle w:val="Text"/>
        <w:ind w:firstLine="0"/>
        <w:jc w:val="center"/>
        <w:rPr>
          <w:b/>
          <w:i/>
          <w:lang w:val="en-US"/>
        </w:rPr>
      </w:pPr>
      <w:r w:rsidRPr="00893313">
        <w:rPr>
          <w:b/>
          <w:lang w:val="en-US"/>
        </w:rPr>
        <w:t>Journal Papers:</w:t>
      </w:r>
    </w:p>
    <w:p w:rsidR="00893313" w:rsidRPr="00893313" w:rsidRDefault="00893313" w:rsidP="00893313">
      <w:pPr>
        <w:pStyle w:val="Text"/>
        <w:ind w:firstLine="0"/>
        <w:rPr>
          <w:lang w:val="en-US"/>
        </w:rPr>
      </w:pPr>
      <w:r w:rsidRPr="00893313">
        <w:rPr>
          <w:lang w:val="en-US"/>
        </w:rPr>
        <w:lastRenderedPageBreak/>
        <w:t xml:space="preserve">Surname 1, Initials, Surname 2, Initials (year). Title. </w:t>
      </w:r>
      <w:r w:rsidRPr="00893313">
        <w:rPr>
          <w:i/>
          <w:lang w:val="en-US"/>
        </w:rPr>
        <w:t>Journal</w:t>
      </w:r>
      <w:r w:rsidR="004B438F">
        <w:rPr>
          <w:lang w:val="en-US"/>
        </w:rPr>
        <w:t>, volume</w:t>
      </w:r>
      <w:r w:rsidRPr="00893313">
        <w:rPr>
          <w:lang w:val="en-US"/>
        </w:rPr>
        <w:t xml:space="preserve"> </w:t>
      </w:r>
      <w:r w:rsidR="004B438F">
        <w:rPr>
          <w:lang w:val="en-US"/>
        </w:rPr>
        <w:t>(</w:t>
      </w:r>
      <w:r w:rsidRPr="00893313">
        <w:rPr>
          <w:lang w:val="en-US"/>
        </w:rPr>
        <w:t>number</w:t>
      </w:r>
      <w:r w:rsidR="004B438F">
        <w:rPr>
          <w:lang w:val="en-US"/>
        </w:rPr>
        <w:t>)</w:t>
      </w:r>
      <w:r w:rsidRPr="00893313">
        <w:rPr>
          <w:lang w:val="en-US"/>
        </w:rPr>
        <w:t>, pages, DOI code.</w:t>
      </w:r>
      <w:r w:rsidRPr="00893313">
        <w:rPr>
          <w:i/>
          <w:lang w:val="en-US"/>
        </w:rPr>
        <w:t xml:space="preserve"> </w:t>
      </w:r>
      <w:r w:rsidRPr="00893313">
        <w:rPr>
          <w:lang w:val="en-US"/>
        </w:rPr>
        <w:t xml:space="preserve">Journal titles should not be abbreviated. Note that </w:t>
      </w:r>
      <w:r w:rsidRPr="00893313">
        <w:rPr>
          <w:i/>
          <w:lang w:val="en-US"/>
        </w:rPr>
        <w:t>Journal Title</w:t>
      </w:r>
      <w:r w:rsidRPr="00893313">
        <w:rPr>
          <w:lang w:val="en-US"/>
        </w:rPr>
        <w:t xml:space="preserve"> </w:t>
      </w:r>
      <w:r w:rsidR="006F2117">
        <w:rPr>
          <w:lang w:val="en-US"/>
        </w:rPr>
        <w:t>is</w:t>
      </w:r>
      <w:r w:rsidRPr="00893313">
        <w:rPr>
          <w:lang w:val="en-US"/>
        </w:rPr>
        <w:t xml:space="preserve"> set in italics. </w:t>
      </w:r>
    </w:p>
    <w:p w:rsidR="005E76BB" w:rsidRPr="001F223C" w:rsidRDefault="005E76BB" w:rsidP="005E76BB">
      <w:pPr>
        <w:pStyle w:val="SV-JMEReference"/>
        <w:rPr>
          <w:rFonts w:ascii="Times New Roman" w:hAnsi="Times New Roman"/>
          <w:lang w:val="en-IN"/>
        </w:rPr>
      </w:pPr>
      <w:r w:rsidRPr="001F223C">
        <w:rPr>
          <w:rFonts w:ascii="Times New Roman" w:hAnsi="Times New Roman"/>
          <w:lang w:val="nl-NL"/>
        </w:rPr>
        <w:t>Van der Geer J., Hanraads J. A. J., Lupton R. A. (</w:t>
      </w:r>
      <w:r w:rsidRPr="001F223C">
        <w:rPr>
          <w:rFonts w:ascii="Times New Roman" w:hAnsi="Times New Roman"/>
        </w:rPr>
        <w:t>2000</w:t>
      </w:r>
      <w:r w:rsidRPr="001F223C">
        <w:rPr>
          <w:rFonts w:ascii="Times New Roman" w:hAnsi="Times New Roman"/>
          <w:lang w:val="nl-NL"/>
        </w:rPr>
        <w:t xml:space="preserve">). </w:t>
      </w:r>
      <w:r w:rsidRPr="001F223C">
        <w:rPr>
          <w:rFonts w:ascii="Times New Roman" w:hAnsi="Times New Roman"/>
        </w:rPr>
        <w:t xml:space="preserve">The art of writing a scientific article. </w:t>
      </w:r>
      <w:r w:rsidRPr="001F223C">
        <w:rPr>
          <w:rFonts w:ascii="Times New Roman" w:hAnsi="Times New Roman"/>
          <w:i/>
          <w:iCs/>
        </w:rPr>
        <w:t xml:space="preserve">Journal of Science Communication, </w:t>
      </w:r>
      <w:r w:rsidRPr="001F223C">
        <w:rPr>
          <w:rFonts w:ascii="Times New Roman" w:hAnsi="Times New Roman"/>
          <w:i/>
        </w:rPr>
        <w:t>163</w:t>
      </w:r>
      <w:r w:rsidRPr="001F223C">
        <w:rPr>
          <w:rFonts w:ascii="Times New Roman" w:hAnsi="Times New Roman"/>
        </w:rPr>
        <w:t>, 51–59.</w:t>
      </w:r>
    </w:p>
    <w:p w:rsidR="001F223C" w:rsidRPr="00805653" w:rsidRDefault="004B438F" w:rsidP="001F223C">
      <w:pPr>
        <w:pStyle w:val="SV-JMEReference"/>
        <w:rPr>
          <w:rFonts w:ascii="Times New Roman" w:hAnsi="Times New Roman"/>
          <w:lang w:val="en-IN"/>
        </w:rPr>
      </w:pPr>
      <w:r w:rsidRPr="004B438F">
        <w:rPr>
          <w:rFonts w:ascii="Times New Roman" w:hAnsi="Times New Roman"/>
          <w:bCs/>
        </w:rPr>
        <w:t>Kraišnik M., Vilotić D., Šiđani</w:t>
      </w:r>
      <w:r w:rsidR="006F2117">
        <w:rPr>
          <w:rFonts w:ascii="Times New Roman" w:hAnsi="Times New Roman"/>
          <w:bCs/>
        </w:rPr>
        <w:t>n L., Šljivić M., Stefanović M.</w:t>
      </w:r>
      <w:r w:rsidRPr="004B438F">
        <w:rPr>
          <w:rFonts w:ascii="Times New Roman" w:hAnsi="Times New Roman"/>
          <w:bCs/>
        </w:rPr>
        <w:t xml:space="preserve"> </w:t>
      </w:r>
      <w:r w:rsidR="006F2117">
        <w:rPr>
          <w:rFonts w:ascii="Times New Roman" w:hAnsi="Times New Roman"/>
        </w:rPr>
        <w:t>(2016</w:t>
      </w:r>
      <w:r w:rsidR="001F223C" w:rsidRPr="004B438F">
        <w:rPr>
          <w:rFonts w:ascii="Times New Roman" w:hAnsi="Times New Roman"/>
        </w:rPr>
        <w:t xml:space="preserve">). </w:t>
      </w:r>
      <w:r w:rsidRPr="004B438F">
        <w:rPr>
          <w:rFonts w:ascii="Times New Roman" w:hAnsi="Times New Roman"/>
        </w:rPr>
        <w:t>Analysi</w:t>
      </w:r>
      <w:r w:rsidR="006F2117">
        <w:rPr>
          <w:rFonts w:ascii="Times New Roman" w:hAnsi="Times New Roman"/>
        </w:rPr>
        <w:t>s of microstructural damage on C</w:t>
      </w:r>
      <w:r w:rsidRPr="004B438F">
        <w:rPr>
          <w:rFonts w:ascii="Times New Roman" w:hAnsi="Times New Roman"/>
        </w:rPr>
        <w:t>45e steel in the process of cold upsetting of a cylinder</w:t>
      </w:r>
      <w:r>
        <w:rPr>
          <w:rFonts w:ascii="Times New Roman" w:hAnsi="Times New Roman"/>
        </w:rPr>
        <w:t>.</w:t>
      </w:r>
      <w:r w:rsidRPr="004B438F">
        <w:rPr>
          <w:rFonts w:ascii="Times New Roman" w:hAnsi="Times New Roman"/>
        </w:rPr>
        <w:t xml:space="preserve"> </w:t>
      </w:r>
      <w:r w:rsidR="001F223C" w:rsidRPr="006F2117">
        <w:rPr>
          <w:rFonts w:ascii="Times New Roman" w:hAnsi="Times New Roman"/>
          <w:i/>
        </w:rPr>
        <w:t>Journal of technology of plasticity</w:t>
      </w:r>
      <w:r w:rsidR="001F223C" w:rsidRPr="004B438F">
        <w:rPr>
          <w:rFonts w:ascii="Times New Roman" w:hAnsi="Times New Roman"/>
        </w:rPr>
        <w:t xml:space="preserve">, </w:t>
      </w:r>
      <w:r w:rsidR="001F223C" w:rsidRPr="006F2117">
        <w:rPr>
          <w:rFonts w:ascii="Times New Roman" w:hAnsi="Times New Roman"/>
          <w:i/>
        </w:rPr>
        <w:t>4</w:t>
      </w:r>
      <w:r w:rsidR="006F2117">
        <w:rPr>
          <w:rFonts w:ascii="Times New Roman" w:hAnsi="Times New Roman"/>
          <w:i/>
        </w:rPr>
        <w:t>1</w:t>
      </w:r>
      <w:r w:rsidRPr="006F2117">
        <w:rPr>
          <w:rFonts w:ascii="Times New Roman" w:hAnsi="Times New Roman"/>
          <w:i/>
        </w:rPr>
        <w:t>(</w:t>
      </w:r>
      <w:r w:rsidR="006F2117">
        <w:rPr>
          <w:rFonts w:ascii="Times New Roman" w:hAnsi="Times New Roman"/>
          <w:i/>
        </w:rPr>
        <w:t>1</w:t>
      </w:r>
      <w:r w:rsidRPr="006F2117">
        <w:rPr>
          <w:rFonts w:ascii="Times New Roman" w:hAnsi="Times New Roman"/>
          <w:i/>
        </w:rPr>
        <w:t>)</w:t>
      </w:r>
      <w:r w:rsidR="006F2117">
        <w:rPr>
          <w:rFonts w:ascii="Times New Roman" w:hAnsi="Times New Roman"/>
        </w:rPr>
        <w:t>, 27</w:t>
      </w:r>
      <w:r w:rsidR="001F223C" w:rsidRPr="004B438F">
        <w:rPr>
          <w:rFonts w:ascii="Times New Roman" w:hAnsi="Times New Roman"/>
        </w:rPr>
        <w:t>-</w:t>
      </w:r>
      <w:r w:rsidR="006F2117">
        <w:rPr>
          <w:rFonts w:ascii="Times New Roman" w:hAnsi="Times New Roman"/>
        </w:rPr>
        <w:t>36</w:t>
      </w:r>
      <w:r w:rsidR="001F223C" w:rsidRPr="004B438F">
        <w:rPr>
          <w:rFonts w:ascii="Times New Roman" w:hAnsi="Times New Roman"/>
        </w:rPr>
        <w:t xml:space="preserve">, </w:t>
      </w:r>
      <w:r w:rsidR="001F223C" w:rsidRPr="004B438F">
        <w:rPr>
          <w:rFonts w:ascii="Times New Roman" w:hAnsi="Times New Roman"/>
          <w:caps/>
          <w:color w:val="000000" w:themeColor="text1"/>
          <w:szCs w:val="20"/>
        </w:rPr>
        <w:t xml:space="preserve">DOI: </w:t>
      </w:r>
      <w:r w:rsidR="006F2117">
        <w:rPr>
          <w:rFonts w:ascii="Times New Roman" w:hAnsi="Times New Roman"/>
          <w:color w:val="000000" w:themeColor="text1"/>
          <w:szCs w:val="20"/>
        </w:rPr>
        <w:t>10.24867/jtp.2016</w:t>
      </w:r>
      <w:r w:rsidR="001F223C" w:rsidRPr="004B438F">
        <w:rPr>
          <w:rFonts w:ascii="Times New Roman" w:hAnsi="Times New Roman"/>
          <w:color w:val="000000" w:themeColor="text1"/>
          <w:szCs w:val="20"/>
        </w:rPr>
        <w:t>.4</w:t>
      </w:r>
      <w:r w:rsidR="006F2117">
        <w:rPr>
          <w:rFonts w:ascii="Times New Roman" w:hAnsi="Times New Roman"/>
          <w:color w:val="000000" w:themeColor="text1"/>
          <w:szCs w:val="20"/>
        </w:rPr>
        <w:t>1</w:t>
      </w:r>
      <w:r w:rsidR="001F223C" w:rsidRPr="004B438F">
        <w:rPr>
          <w:rFonts w:ascii="Times New Roman" w:hAnsi="Times New Roman"/>
          <w:color w:val="000000" w:themeColor="text1"/>
          <w:szCs w:val="20"/>
        </w:rPr>
        <w:t>-</w:t>
      </w:r>
      <w:r w:rsidR="006F2117">
        <w:rPr>
          <w:rFonts w:ascii="Times New Roman" w:hAnsi="Times New Roman"/>
          <w:color w:val="000000" w:themeColor="text1"/>
          <w:szCs w:val="20"/>
        </w:rPr>
        <w:t>1.27</w:t>
      </w:r>
      <w:r w:rsidR="001F223C" w:rsidRPr="004B438F">
        <w:rPr>
          <w:rFonts w:ascii="Times New Roman" w:hAnsi="Times New Roman"/>
          <w:color w:val="000000" w:themeColor="text1"/>
          <w:szCs w:val="20"/>
        </w:rPr>
        <w:t>-</w:t>
      </w:r>
      <w:r w:rsidR="006F2117">
        <w:rPr>
          <w:rFonts w:ascii="Times New Roman" w:hAnsi="Times New Roman"/>
          <w:color w:val="000000" w:themeColor="text1"/>
          <w:szCs w:val="20"/>
        </w:rPr>
        <w:t>36</w:t>
      </w:r>
    </w:p>
    <w:p w:rsidR="00805653" w:rsidRPr="004B438F" w:rsidRDefault="00805653" w:rsidP="00805653">
      <w:pPr>
        <w:pStyle w:val="SV-JMEReference"/>
        <w:numPr>
          <w:ilvl w:val="0"/>
          <w:numId w:val="0"/>
        </w:numPr>
        <w:ind w:left="357"/>
        <w:rPr>
          <w:rFonts w:ascii="Times New Roman" w:hAnsi="Times New Roman"/>
          <w:lang w:val="en-IN"/>
        </w:rPr>
      </w:pPr>
    </w:p>
    <w:p w:rsidR="00893313" w:rsidRPr="00893313" w:rsidRDefault="00893313" w:rsidP="00895A79">
      <w:pPr>
        <w:pStyle w:val="Text"/>
        <w:ind w:firstLine="0"/>
        <w:jc w:val="center"/>
        <w:rPr>
          <w:i/>
        </w:rPr>
      </w:pPr>
      <w:r w:rsidRPr="00893313">
        <w:rPr>
          <w:b/>
          <w:lang w:val="en-US"/>
        </w:rPr>
        <w:t>Books</w:t>
      </w:r>
      <w:r w:rsidRPr="00893313">
        <w:rPr>
          <w:lang w:val="en-US"/>
        </w:rPr>
        <w:t>:</w:t>
      </w:r>
    </w:p>
    <w:p w:rsidR="00893313" w:rsidRPr="00893313" w:rsidRDefault="00893313" w:rsidP="006F2117">
      <w:pPr>
        <w:pStyle w:val="Text"/>
        <w:ind w:firstLine="0"/>
        <w:rPr>
          <w:lang w:val="en-US"/>
        </w:rPr>
      </w:pPr>
      <w:r w:rsidRPr="00893313">
        <w:rPr>
          <w:lang w:val="en-US"/>
        </w:rPr>
        <w:t xml:space="preserve">Surname 1, Initials, Surname 2, Initials (year). </w:t>
      </w:r>
      <w:r w:rsidRPr="00893313">
        <w:rPr>
          <w:i/>
          <w:lang w:val="en-US"/>
        </w:rPr>
        <w:t>Title</w:t>
      </w:r>
      <w:r w:rsidRPr="00893313">
        <w:rPr>
          <w:lang w:val="en-US"/>
        </w:rPr>
        <w:t>. Publisher, place of publication.</w:t>
      </w:r>
      <w:r w:rsidRPr="00893313">
        <w:rPr>
          <w:i/>
          <w:lang w:val="en-US"/>
        </w:rPr>
        <w:t xml:space="preserve"> </w:t>
      </w:r>
      <w:r w:rsidRPr="00893313">
        <w:rPr>
          <w:lang w:val="en-US"/>
        </w:rPr>
        <w:t xml:space="preserve">Note that the </w:t>
      </w:r>
      <w:r w:rsidRPr="00893313">
        <w:rPr>
          <w:i/>
          <w:lang w:val="en-US"/>
        </w:rPr>
        <w:t>Title of the Book</w:t>
      </w:r>
      <w:r w:rsidRPr="00893313">
        <w:rPr>
          <w:lang w:val="en-US"/>
        </w:rPr>
        <w:t xml:space="preserve"> is italicized. </w:t>
      </w:r>
    </w:p>
    <w:p w:rsidR="00893313" w:rsidRDefault="00893313" w:rsidP="00893313">
      <w:pPr>
        <w:pStyle w:val="SV-JMEReference"/>
        <w:rPr>
          <w:rFonts w:ascii="Times New Roman" w:hAnsi="Times New Roman"/>
        </w:rPr>
      </w:pPr>
      <w:r w:rsidRPr="00893313">
        <w:rPr>
          <w:rFonts w:ascii="Times New Roman" w:hAnsi="Times New Roman"/>
        </w:rPr>
        <w:t xml:space="preserve">Groover, M.P. (2007). </w:t>
      </w:r>
      <w:r w:rsidRPr="00893313">
        <w:rPr>
          <w:rFonts w:ascii="Times New Roman" w:hAnsi="Times New Roman"/>
          <w:i/>
        </w:rPr>
        <w:t>Fundamentals of Modern Manufacturing</w:t>
      </w:r>
      <w:r w:rsidRPr="00893313">
        <w:rPr>
          <w:rFonts w:ascii="Times New Roman" w:hAnsi="Times New Roman"/>
        </w:rPr>
        <w:t>. John Wiley &amp; Sons, Hoboken.</w:t>
      </w:r>
    </w:p>
    <w:p w:rsidR="006F2117" w:rsidRPr="00AF466C" w:rsidRDefault="003951AB" w:rsidP="00893313">
      <w:pPr>
        <w:pStyle w:val="SV-JMEReference"/>
        <w:rPr>
          <w:rFonts w:ascii="Times New Roman" w:hAnsi="Times New Roman"/>
          <w:szCs w:val="20"/>
        </w:rPr>
      </w:pPr>
      <w:r w:rsidRPr="00AF466C">
        <w:rPr>
          <w:rFonts w:ascii="Times New Roman" w:hAnsi="Times New Roman"/>
          <w:szCs w:val="20"/>
        </w:rPr>
        <w:t xml:space="preserve">Lange, K. (1985). </w:t>
      </w:r>
      <w:bookmarkStart w:id="1" w:name="OLE_LINK7"/>
      <w:r w:rsidRPr="00AF466C">
        <w:rPr>
          <w:rFonts w:ascii="Times New Roman" w:hAnsi="Times New Roman"/>
          <w:i/>
          <w:szCs w:val="20"/>
        </w:rPr>
        <w:t>Handbook of metal forming</w:t>
      </w:r>
      <w:r w:rsidRPr="00AF466C">
        <w:rPr>
          <w:rFonts w:ascii="Times New Roman" w:hAnsi="Times New Roman"/>
          <w:szCs w:val="20"/>
        </w:rPr>
        <w:t xml:space="preserve"> (3rd ed.). McGraw-Hill Book Company, New York.</w:t>
      </w:r>
    </w:p>
    <w:p w:rsidR="003951AB" w:rsidRPr="00805653" w:rsidRDefault="003951AB" w:rsidP="003951AB">
      <w:pPr>
        <w:pStyle w:val="SV-JMEReference"/>
        <w:rPr>
          <w:rFonts w:ascii="Times New Roman" w:hAnsi="Times New Roman"/>
          <w:szCs w:val="20"/>
        </w:rPr>
      </w:pPr>
      <w:r w:rsidRPr="00AF466C">
        <w:rPr>
          <w:rFonts w:ascii="Times New Roman" w:hAnsi="Times New Roman"/>
          <w:szCs w:val="20"/>
        </w:rPr>
        <w:t>Pruner, H., Nesch, W.</w:t>
      </w:r>
      <w:r w:rsidR="00AF466C" w:rsidRPr="00AF466C">
        <w:rPr>
          <w:rFonts w:ascii="Times New Roman" w:hAnsi="Times New Roman"/>
          <w:szCs w:val="20"/>
        </w:rPr>
        <w:t xml:space="preserve"> </w:t>
      </w:r>
      <w:proofErr w:type="spellStart"/>
      <w:r w:rsidR="00AF466C">
        <w:rPr>
          <w:rFonts w:ascii="Times New Roman" w:hAnsi="Times New Roman"/>
          <w:bCs/>
          <w:szCs w:val="20"/>
          <w:lang w:val="sr-Latn-RS" w:eastAsia="en-IN"/>
        </w:rPr>
        <w:t>Understanding</w:t>
      </w:r>
      <w:proofErr w:type="spellEnd"/>
      <w:r w:rsidR="00AF466C">
        <w:rPr>
          <w:rFonts w:ascii="Times New Roman" w:hAnsi="Times New Roman"/>
          <w:bCs/>
          <w:szCs w:val="20"/>
          <w:lang w:val="sr-Latn-RS" w:eastAsia="en-IN"/>
        </w:rPr>
        <w:t xml:space="preserve"> </w:t>
      </w:r>
      <w:proofErr w:type="spellStart"/>
      <w:r w:rsidR="00AF466C">
        <w:rPr>
          <w:rFonts w:ascii="Times New Roman" w:hAnsi="Times New Roman"/>
          <w:bCs/>
          <w:szCs w:val="20"/>
          <w:lang w:val="sr-Latn-RS" w:eastAsia="en-IN"/>
        </w:rPr>
        <w:t>Injection</w:t>
      </w:r>
      <w:proofErr w:type="spellEnd"/>
      <w:r w:rsidR="00AF466C">
        <w:rPr>
          <w:rFonts w:ascii="Times New Roman" w:hAnsi="Times New Roman"/>
          <w:bCs/>
          <w:szCs w:val="20"/>
          <w:lang w:val="sr-Latn-RS" w:eastAsia="en-IN"/>
        </w:rPr>
        <w:t xml:space="preserve"> </w:t>
      </w:r>
      <w:proofErr w:type="spellStart"/>
      <w:r w:rsidR="00AF466C">
        <w:rPr>
          <w:rFonts w:ascii="Times New Roman" w:hAnsi="Times New Roman"/>
          <w:bCs/>
          <w:szCs w:val="20"/>
          <w:lang w:val="sr-Latn-RS" w:eastAsia="en-IN"/>
        </w:rPr>
        <w:t>Mold</w:t>
      </w:r>
      <w:proofErr w:type="spellEnd"/>
      <w:r w:rsidR="00AF466C" w:rsidRPr="00AF466C">
        <w:rPr>
          <w:rFonts w:ascii="Times New Roman" w:hAnsi="Times New Roman"/>
          <w:bCs/>
          <w:szCs w:val="20"/>
          <w:lang w:val="sr-Latn-RS" w:eastAsia="en-IN"/>
        </w:rPr>
        <w:t xml:space="preserve">, </w:t>
      </w:r>
      <w:proofErr w:type="spellStart"/>
      <w:r w:rsidR="00AF466C" w:rsidRPr="00AF466C">
        <w:rPr>
          <w:rFonts w:ascii="Times New Roman" w:hAnsi="Times New Roman"/>
          <w:szCs w:val="20"/>
          <w:lang w:val="sr-Latn-RS" w:eastAsia="en-IN"/>
        </w:rPr>
        <w:t>Hanser</w:t>
      </w:r>
      <w:proofErr w:type="spellEnd"/>
      <w:r w:rsidR="00AF466C" w:rsidRPr="00AF466C">
        <w:rPr>
          <w:rFonts w:ascii="Times New Roman" w:hAnsi="Times New Roman"/>
          <w:szCs w:val="20"/>
          <w:lang w:val="sr-Latn-RS" w:eastAsia="en-IN"/>
        </w:rPr>
        <w:t xml:space="preserve"> </w:t>
      </w:r>
      <w:proofErr w:type="spellStart"/>
      <w:r w:rsidR="00AF466C" w:rsidRPr="00AF466C">
        <w:rPr>
          <w:rFonts w:ascii="Times New Roman" w:hAnsi="Times New Roman"/>
          <w:szCs w:val="20"/>
          <w:lang w:val="sr-Latn-RS" w:eastAsia="en-IN"/>
        </w:rPr>
        <w:t>Publications</w:t>
      </w:r>
      <w:proofErr w:type="spellEnd"/>
      <w:r w:rsidR="00AF466C" w:rsidRPr="00AF466C">
        <w:rPr>
          <w:rFonts w:ascii="Times New Roman" w:hAnsi="Times New Roman"/>
          <w:szCs w:val="20"/>
          <w:lang w:val="sr-Latn-RS" w:eastAsia="en-IN"/>
        </w:rPr>
        <w:t xml:space="preserve">, </w:t>
      </w:r>
      <w:proofErr w:type="spellStart"/>
      <w:r w:rsidR="00AF466C" w:rsidRPr="00AF466C">
        <w:rPr>
          <w:rFonts w:ascii="Times New Roman" w:hAnsi="Times New Roman"/>
          <w:szCs w:val="20"/>
          <w:lang w:val="sr-Latn-RS" w:eastAsia="en-IN"/>
        </w:rPr>
        <w:t>Cincinnati</w:t>
      </w:r>
      <w:proofErr w:type="spellEnd"/>
      <w:r w:rsidR="00AF466C">
        <w:rPr>
          <w:rFonts w:ascii="Times New Roman" w:hAnsi="Times New Roman"/>
          <w:szCs w:val="20"/>
          <w:lang w:val="sr-Latn-RS" w:eastAsia="en-IN"/>
        </w:rPr>
        <w:t>.</w:t>
      </w:r>
    </w:p>
    <w:p w:rsidR="00805653" w:rsidRPr="00AF466C" w:rsidRDefault="00805653" w:rsidP="00805653">
      <w:pPr>
        <w:pStyle w:val="SV-JMEReference"/>
        <w:numPr>
          <w:ilvl w:val="0"/>
          <w:numId w:val="0"/>
        </w:numPr>
        <w:ind w:left="357"/>
        <w:rPr>
          <w:rFonts w:ascii="Times New Roman" w:hAnsi="Times New Roman"/>
          <w:szCs w:val="20"/>
        </w:rPr>
      </w:pPr>
    </w:p>
    <w:bookmarkEnd w:id="1"/>
    <w:p w:rsidR="00893313" w:rsidRPr="00893313" w:rsidRDefault="00893313" w:rsidP="00895A79">
      <w:pPr>
        <w:pStyle w:val="SV-JMENormal"/>
        <w:ind w:firstLine="0"/>
        <w:jc w:val="center"/>
        <w:rPr>
          <w:b/>
        </w:rPr>
      </w:pPr>
      <w:r w:rsidRPr="00893313">
        <w:rPr>
          <w:b/>
        </w:rPr>
        <w:t>Chapters in Books:</w:t>
      </w:r>
    </w:p>
    <w:p w:rsidR="00893313" w:rsidRPr="00893313" w:rsidRDefault="00893313" w:rsidP="003951AB">
      <w:pPr>
        <w:pStyle w:val="SV-JMENormal"/>
        <w:ind w:firstLine="0"/>
      </w:pPr>
      <w:r w:rsidRPr="00893313">
        <w:t xml:space="preserve">Surname 1, Initials, Surname 2, Initials (year). Chapter title. </w:t>
      </w:r>
      <w:r w:rsidR="008B4593">
        <w:t xml:space="preserve">In: </w:t>
      </w:r>
      <w:r w:rsidRPr="00893313">
        <w:t>Editor</w:t>
      </w:r>
      <w:r w:rsidRPr="00893313">
        <w:rPr>
          <w:i/>
        </w:rPr>
        <w:t xml:space="preserve"> </w:t>
      </w:r>
      <w:r w:rsidRPr="00893313">
        <w:t>Surname 1, Initials, Editor</w:t>
      </w:r>
      <w:r w:rsidRPr="00893313">
        <w:rPr>
          <w:i/>
        </w:rPr>
        <w:t xml:space="preserve"> </w:t>
      </w:r>
      <w:r w:rsidRPr="00893313">
        <w:t>Surname 2, Initials</w:t>
      </w:r>
      <w:r w:rsidRPr="00893313">
        <w:rPr>
          <w:i/>
        </w:rPr>
        <w:t xml:space="preserve"> </w:t>
      </w:r>
      <w:r w:rsidR="005125E0">
        <w:t>(E</w:t>
      </w:r>
      <w:r w:rsidRPr="00893313">
        <w:t xml:space="preserve">d(s).), </w:t>
      </w:r>
      <w:r w:rsidRPr="00893313">
        <w:rPr>
          <w:i/>
        </w:rPr>
        <w:t>Book title</w:t>
      </w:r>
      <w:r w:rsidRPr="00893313">
        <w:t xml:space="preserve">. Publisher, place of publication, pages. Note that the </w:t>
      </w:r>
      <w:r w:rsidRPr="00893313">
        <w:rPr>
          <w:i/>
        </w:rPr>
        <w:t>Book title</w:t>
      </w:r>
      <w:r w:rsidRPr="00893313">
        <w:t xml:space="preserve"> is italicized.</w:t>
      </w:r>
    </w:p>
    <w:p w:rsidR="003951AB" w:rsidRPr="00AF466C" w:rsidRDefault="003951AB" w:rsidP="00893313">
      <w:pPr>
        <w:pStyle w:val="SV-JMEReference"/>
        <w:rPr>
          <w:rFonts w:ascii="Times New Roman" w:hAnsi="Times New Roman"/>
        </w:rPr>
      </w:pPr>
      <w:r>
        <w:rPr>
          <w:rFonts w:ascii="Times New Roman" w:hAnsi="Times New Roman"/>
          <w:szCs w:val="15"/>
        </w:rPr>
        <w:t xml:space="preserve">Mettam, G. R., </w:t>
      </w:r>
      <w:r w:rsidRPr="00E94444">
        <w:rPr>
          <w:rFonts w:ascii="Times New Roman" w:hAnsi="Times New Roman"/>
          <w:szCs w:val="15"/>
        </w:rPr>
        <w:t xml:space="preserve">Adams, L. B. (1999). How to prepare an electronic version </w:t>
      </w:r>
      <w:r w:rsidR="00AF466C">
        <w:rPr>
          <w:rFonts w:ascii="Times New Roman" w:hAnsi="Times New Roman"/>
          <w:szCs w:val="15"/>
        </w:rPr>
        <w:t>of your article. In</w:t>
      </w:r>
      <w:r w:rsidR="008B4593">
        <w:rPr>
          <w:rFonts w:ascii="Times New Roman" w:hAnsi="Times New Roman"/>
          <w:szCs w:val="15"/>
        </w:rPr>
        <w:t>:</w:t>
      </w:r>
      <w:r w:rsidR="00AF466C">
        <w:rPr>
          <w:rFonts w:ascii="Times New Roman" w:hAnsi="Times New Roman"/>
          <w:szCs w:val="15"/>
        </w:rPr>
        <w:t xml:space="preserve"> B. S. Jones, </w:t>
      </w:r>
      <w:r w:rsidRPr="00E94444">
        <w:rPr>
          <w:rFonts w:ascii="Times New Roman" w:hAnsi="Times New Roman"/>
          <w:szCs w:val="15"/>
        </w:rPr>
        <w:t xml:space="preserve"> R. Z. Smith (Eds.), </w:t>
      </w:r>
      <w:r w:rsidRPr="00E94444">
        <w:rPr>
          <w:rFonts w:ascii="Times New Roman" w:hAnsi="Times New Roman"/>
          <w:i/>
          <w:iCs/>
          <w:szCs w:val="15"/>
        </w:rPr>
        <w:t xml:space="preserve">Introduction to the electronic age </w:t>
      </w:r>
      <w:r w:rsidRPr="00E94444">
        <w:rPr>
          <w:rFonts w:ascii="Times New Roman" w:hAnsi="Times New Roman"/>
          <w:szCs w:val="15"/>
        </w:rPr>
        <w:t>New York: E-Publishing Inc.</w:t>
      </w:r>
      <w:r>
        <w:rPr>
          <w:rFonts w:ascii="Times New Roman" w:hAnsi="Times New Roman"/>
          <w:szCs w:val="15"/>
        </w:rPr>
        <w:t>, pp. 281–304</w:t>
      </w:r>
      <w:r w:rsidR="00AF466C">
        <w:rPr>
          <w:rFonts w:ascii="Times New Roman" w:hAnsi="Times New Roman"/>
          <w:szCs w:val="15"/>
        </w:rPr>
        <w:t>.</w:t>
      </w:r>
    </w:p>
    <w:p w:rsidR="00AF466C" w:rsidRPr="008B4593" w:rsidRDefault="008B4593" w:rsidP="00CA6907">
      <w:pPr>
        <w:pStyle w:val="SV-JMEReference"/>
        <w:rPr>
          <w:rFonts w:ascii="Times New Roman" w:hAnsi="Times New Roman"/>
        </w:rPr>
      </w:pPr>
      <w:r w:rsidRPr="008B4593">
        <w:rPr>
          <w:rFonts w:ascii="Times New Roman" w:eastAsia="Calibri" w:hAnsi="Times New Roman"/>
          <w:bCs/>
          <w:szCs w:val="20"/>
          <w:lang w:eastAsia="en-US"/>
        </w:rPr>
        <w:t>ASM Handbook</w:t>
      </w:r>
      <w:r w:rsidR="00AF466C" w:rsidRPr="008B4593">
        <w:rPr>
          <w:rFonts w:ascii="Times New Roman" w:eastAsia="Calibri" w:hAnsi="Times New Roman"/>
          <w:bCs/>
          <w:szCs w:val="20"/>
          <w:lang w:eastAsia="en-US"/>
        </w:rPr>
        <w:t xml:space="preserve"> </w:t>
      </w:r>
      <w:r w:rsidRPr="008B4593">
        <w:rPr>
          <w:rFonts w:ascii="Times New Roman" w:eastAsia="Calibri" w:hAnsi="Times New Roman"/>
          <w:bCs/>
          <w:szCs w:val="20"/>
          <w:lang w:eastAsia="en-US"/>
        </w:rPr>
        <w:t>(</w:t>
      </w:r>
      <w:r w:rsidR="00AF466C" w:rsidRPr="008B4593">
        <w:rPr>
          <w:rFonts w:ascii="Times New Roman" w:eastAsia="Calibri" w:hAnsi="Times New Roman"/>
          <w:bCs/>
          <w:szCs w:val="20"/>
          <w:lang w:eastAsia="en-US"/>
        </w:rPr>
        <w:t>2005</w:t>
      </w:r>
      <w:r w:rsidRPr="008B4593">
        <w:rPr>
          <w:rFonts w:ascii="Times New Roman" w:eastAsia="Calibri" w:hAnsi="Times New Roman"/>
          <w:bCs/>
          <w:szCs w:val="20"/>
          <w:lang w:eastAsia="en-US"/>
        </w:rPr>
        <w:t>)</w:t>
      </w:r>
      <w:r w:rsidR="00AF466C" w:rsidRPr="008B4593">
        <w:rPr>
          <w:rFonts w:ascii="Times New Roman" w:eastAsia="Calibri" w:hAnsi="Times New Roman"/>
          <w:bCs/>
          <w:szCs w:val="20"/>
          <w:lang w:eastAsia="en-US"/>
        </w:rPr>
        <w:t xml:space="preserve">. Rotary forging. In: Semiatin, S. L. (Ed.), </w:t>
      </w:r>
      <w:r w:rsidR="00AF466C" w:rsidRPr="008B4593">
        <w:rPr>
          <w:rFonts w:ascii="Times New Roman" w:eastAsia="Calibri" w:hAnsi="Times New Roman"/>
          <w:bCs/>
          <w:i/>
          <w:szCs w:val="20"/>
          <w:lang w:eastAsia="en-US"/>
        </w:rPr>
        <w:t>Metalworking: Bulk Forming,</w:t>
      </w:r>
      <w:r w:rsidR="00AF466C" w:rsidRPr="008B4593">
        <w:rPr>
          <w:rFonts w:ascii="Times New Roman" w:eastAsia="Calibri" w:hAnsi="Times New Roman"/>
          <w:bCs/>
          <w:szCs w:val="20"/>
          <w:lang w:eastAsia="en-US"/>
        </w:rPr>
        <w:t xml:space="preserve"> </w:t>
      </w:r>
      <w:r w:rsidRPr="008B4593">
        <w:rPr>
          <w:rFonts w:ascii="Times New Roman" w:eastAsia="Calibri" w:hAnsi="Times New Roman"/>
          <w:bCs/>
          <w:szCs w:val="20"/>
          <w:lang w:eastAsia="en-US"/>
        </w:rPr>
        <w:t xml:space="preserve">vol. 14A, </w:t>
      </w:r>
      <w:r w:rsidR="00AF466C" w:rsidRPr="008B4593">
        <w:rPr>
          <w:rFonts w:ascii="Times New Roman" w:eastAsia="Calibri" w:hAnsi="Times New Roman"/>
          <w:bCs/>
          <w:szCs w:val="20"/>
          <w:lang w:eastAsia="en-US"/>
        </w:rPr>
        <w:t>ASM</w:t>
      </w:r>
      <w:r>
        <w:rPr>
          <w:rFonts w:ascii="Times New Roman" w:eastAsia="Calibri" w:hAnsi="Times New Roman"/>
          <w:bCs/>
          <w:szCs w:val="20"/>
          <w:lang w:eastAsia="en-US"/>
        </w:rPr>
        <w:t xml:space="preserve"> International, Materials Park</w:t>
      </w:r>
      <w:r w:rsidR="00AF466C" w:rsidRPr="008B4593">
        <w:rPr>
          <w:rFonts w:ascii="Times New Roman" w:eastAsia="Calibri" w:hAnsi="Times New Roman"/>
          <w:bCs/>
          <w:szCs w:val="20"/>
          <w:lang w:eastAsia="en-US"/>
        </w:rPr>
        <w:t>, pp. 179-182</w:t>
      </w:r>
      <w:r>
        <w:rPr>
          <w:rFonts w:ascii="Times New Roman" w:eastAsia="Calibri" w:hAnsi="Times New Roman"/>
          <w:bCs/>
          <w:szCs w:val="20"/>
          <w:lang w:eastAsia="en-US"/>
        </w:rPr>
        <w:t>.</w:t>
      </w:r>
    </w:p>
    <w:p w:rsidR="003951AB" w:rsidRPr="00893313" w:rsidRDefault="003951AB" w:rsidP="003951AB">
      <w:pPr>
        <w:pStyle w:val="SV-JMEReference"/>
        <w:numPr>
          <w:ilvl w:val="0"/>
          <w:numId w:val="0"/>
        </w:numPr>
        <w:ind w:left="357" w:hanging="357"/>
        <w:rPr>
          <w:rFonts w:ascii="Times New Roman" w:hAnsi="Times New Roman"/>
        </w:rPr>
      </w:pPr>
    </w:p>
    <w:p w:rsidR="00893313" w:rsidRPr="00893313" w:rsidRDefault="00893313" w:rsidP="00895A79">
      <w:pPr>
        <w:pStyle w:val="SV-JMENormal"/>
        <w:ind w:firstLine="0"/>
        <w:jc w:val="center"/>
        <w:rPr>
          <w:b/>
        </w:rPr>
      </w:pPr>
      <w:r w:rsidRPr="00893313">
        <w:rPr>
          <w:b/>
        </w:rPr>
        <w:t>Proceedings Papers:</w:t>
      </w:r>
    </w:p>
    <w:p w:rsidR="00893313" w:rsidRPr="00893313" w:rsidRDefault="00893313" w:rsidP="008B4593">
      <w:pPr>
        <w:pStyle w:val="SV-JMENormal"/>
        <w:ind w:firstLine="0"/>
      </w:pPr>
      <w:r w:rsidRPr="00893313">
        <w:t xml:space="preserve">Surname 1, Initials, Surname 2, Initials (year). Paper title. </w:t>
      </w:r>
      <w:r w:rsidRPr="00893313">
        <w:rPr>
          <w:i/>
        </w:rPr>
        <w:t>Proceedings title</w:t>
      </w:r>
      <w:r w:rsidRPr="00893313">
        <w:t>, pages.</w:t>
      </w:r>
      <w:r w:rsidRPr="00893313">
        <w:rPr>
          <w:i/>
        </w:rPr>
        <w:t xml:space="preserve"> </w:t>
      </w:r>
      <w:r w:rsidRPr="00893313">
        <w:t xml:space="preserve">Note that the </w:t>
      </w:r>
      <w:r w:rsidRPr="00893313">
        <w:rPr>
          <w:i/>
        </w:rPr>
        <w:t>Proceedings Title</w:t>
      </w:r>
      <w:r w:rsidRPr="00893313">
        <w:t xml:space="preserve"> is italicized.</w:t>
      </w:r>
    </w:p>
    <w:p w:rsidR="00893313" w:rsidRDefault="00893313" w:rsidP="00893313">
      <w:pPr>
        <w:pStyle w:val="SV-JMEReference"/>
        <w:rPr>
          <w:rFonts w:ascii="Times New Roman" w:hAnsi="Times New Roman"/>
        </w:rPr>
      </w:pPr>
      <w:r w:rsidRPr="00893313">
        <w:rPr>
          <w:rFonts w:ascii="Times New Roman" w:hAnsi="Times New Roman"/>
        </w:rPr>
        <w:t xml:space="preserve">Štefanić, N., Martinčević-Mikić, S., Tošanović, N. (2009). Applied lean system in process industry. </w:t>
      </w:r>
      <w:r w:rsidR="009F1924">
        <w:rPr>
          <w:rFonts w:ascii="Times New Roman" w:hAnsi="Times New Roman"/>
        </w:rPr>
        <w:t>MOTSP Conference Proceedings,</w:t>
      </w:r>
      <w:r w:rsidRPr="00893313">
        <w:rPr>
          <w:rFonts w:ascii="Times New Roman" w:hAnsi="Times New Roman"/>
        </w:rPr>
        <w:t xml:space="preserve"> 422-427.</w:t>
      </w:r>
    </w:p>
    <w:p w:rsidR="009F1924" w:rsidRPr="00805653" w:rsidRDefault="009F1924" w:rsidP="00893313">
      <w:pPr>
        <w:pStyle w:val="SV-JMEReference"/>
        <w:rPr>
          <w:rFonts w:ascii="Times New Roman" w:hAnsi="Times New Roman"/>
        </w:rPr>
      </w:pPr>
      <w:r w:rsidRPr="009F1924">
        <w:rPr>
          <w:rFonts w:ascii="Times New Roman" w:eastAsia="Calibri" w:hAnsi="Times New Roman"/>
          <w:bCs/>
          <w:szCs w:val="20"/>
          <w:lang w:eastAsia="en-US"/>
        </w:rPr>
        <w:t>Skakun, P., Plančak, M., Vilotić, D., Milutinović, M., Movrin, D., Lužanin, O., (2011). Comparative investigation of different lubricants for bulk metal forming operations. Proceedings of the 10th international conference on accomplishments in electrical and mechanical engineer</w:t>
      </w:r>
      <w:r>
        <w:rPr>
          <w:rFonts w:ascii="Times New Roman" w:eastAsia="Calibri" w:hAnsi="Times New Roman"/>
          <w:bCs/>
          <w:szCs w:val="20"/>
          <w:lang w:eastAsia="en-US"/>
        </w:rPr>
        <w:t xml:space="preserve">ing and information technology - </w:t>
      </w:r>
      <w:r w:rsidRPr="009F1924">
        <w:rPr>
          <w:rFonts w:ascii="Times New Roman" w:eastAsia="Calibri" w:hAnsi="Times New Roman"/>
          <w:bCs/>
          <w:szCs w:val="20"/>
          <w:lang w:eastAsia="en-US"/>
        </w:rPr>
        <w:t xml:space="preserve">DEMI, </w:t>
      </w:r>
      <w:r w:rsidRPr="009F1924">
        <w:rPr>
          <w:rFonts w:ascii="Times New Roman" w:hAnsi="Times New Roman"/>
          <w:szCs w:val="20"/>
        </w:rPr>
        <w:t>pp. 275-280</w:t>
      </w:r>
      <w:r w:rsidR="00E35D79">
        <w:rPr>
          <w:rFonts w:ascii="Times New Roman" w:hAnsi="Times New Roman"/>
          <w:szCs w:val="20"/>
        </w:rPr>
        <w:t>.</w:t>
      </w:r>
    </w:p>
    <w:p w:rsidR="00805653" w:rsidRPr="009F1924" w:rsidRDefault="00805653" w:rsidP="00805653">
      <w:pPr>
        <w:pStyle w:val="SV-JMEReference"/>
        <w:numPr>
          <w:ilvl w:val="0"/>
          <w:numId w:val="0"/>
        </w:numPr>
        <w:ind w:left="357"/>
        <w:rPr>
          <w:rFonts w:ascii="Times New Roman" w:hAnsi="Times New Roman"/>
        </w:rPr>
      </w:pPr>
    </w:p>
    <w:p w:rsidR="00893313" w:rsidRPr="00893313" w:rsidRDefault="00893313" w:rsidP="00895A79">
      <w:pPr>
        <w:pStyle w:val="Text"/>
        <w:ind w:firstLine="0"/>
        <w:jc w:val="center"/>
        <w:rPr>
          <w:i/>
          <w:lang w:val="en-US"/>
        </w:rPr>
      </w:pPr>
      <w:r w:rsidRPr="00893313">
        <w:rPr>
          <w:b/>
          <w:lang w:val="en-US"/>
        </w:rPr>
        <w:t>Standards</w:t>
      </w:r>
      <w:r w:rsidRPr="00893313">
        <w:rPr>
          <w:lang w:val="en-US"/>
        </w:rPr>
        <w:t>:</w:t>
      </w:r>
    </w:p>
    <w:p w:rsidR="00893313" w:rsidRPr="00893313" w:rsidRDefault="00893313" w:rsidP="00E35D79">
      <w:pPr>
        <w:pStyle w:val="Text"/>
        <w:ind w:firstLine="0"/>
        <w:rPr>
          <w:lang w:val="en-US"/>
        </w:rPr>
      </w:pPr>
      <w:r w:rsidRPr="00893313">
        <w:rPr>
          <w:lang w:val="en-US"/>
        </w:rPr>
        <w:t>Standard-Code (year). Title. Organisation. Place.</w:t>
      </w:r>
      <w:r w:rsidRPr="00893313">
        <w:rPr>
          <w:i/>
          <w:lang w:val="en-US"/>
        </w:rPr>
        <w:t xml:space="preserve"> </w:t>
      </w:r>
      <w:r w:rsidRPr="00893313">
        <w:rPr>
          <w:lang w:val="en-US"/>
        </w:rPr>
        <w:t xml:space="preserve">Note that the </w:t>
      </w:r>
      <w:r w:rsidRPr="00893313">
        <w:rPr>
          <w:i/>
          <w:lang w:val="en-US"/>
        </w:rPr>
        <w:t>Title of the</w:t>
      </w:r>
      <w:r w:rsidRPr="00893313">
        <w:rPr>
          <w:lang w:val="en-US"/>
        </w:rPr>
        <w:t xml:space="preserve"> </w:t>
      </w:r>
      <w:r w:rsidRPr="00893313">
        <w:rPr>
          <w:i/>
          <w:lang w:val="en-US"/>
        </w:rPr>
        <w:t>Standard</w:t>
      </w:r>
      <w:r w:rsidRPr="00893313">
        <w:rPr>
          <w:lang w:val="en-US"/>
        </w:rPr>
        <w:t xml:space="preserve"> is italicized.</w:t>
      </w:r>
    </w:p>
    <w:p w:rsidR="00893313" w:rsidRDefault="00893313" w:rsidP="00893313">
      <w:pPr>
        <w:pStyle w:val="SV-JMEReference"/>
        <w:rPr>
          <w:rFonts w:ascii="Times New Roman" w:hAnsi="Times New Roman"/>
        </w:rPr>
      </w:pPr>
      <w:r w:rsidRPr="00893313">
        <w:rPr>
          <w:rFonts w:ascii="Times New Roman" w:hAnsi="Times New Roman"/>
        </w:rPr>
        <w:t>ISO/DIS 16000-6.2:2002</w:t>
      </w:r>
      <w:r w:rsidRPr="00893313">
        <w:rPr>
          <w:rFonts w:ascii="Times New Roman" w:hAnsi="Times New Roman"/>
          <w:i/>
        </w:rPr>
        <w:t>. Indoor Air – Part 6: Determination of Volatile Organic Compounds in Indoor and Chamber Air by Active Sampling on TENAX TA Sorbent, Thermal Desorption and Gas Chromatography using MSD/FID</w:t>
      </w:r>
      <w:r w:rsidRPr="00893313">
        <w:rPr>
          <w:rFonts w:ascii="Times New Roman" w:hAnsi="Times New Roman"/>
        </w:rPr>
        <w:t>. International Organization for Standardization. Geneva.</w:t>
      </w:r>
    </w:p>
    <w:p w:rsidR="0062638A" w:rsidRPr="0062638A" w:rsidRDefault="0062638A" w:rsidP="00893313">
      <w:pPr>
        <w:pStyle w:val="SV-JMEReference"/>
        <w:rPr>
          <w:rFonts w:ascii="Times New Roman" w:hAnsi="Times New Roman"/>
        </w:rPr>
      </w:pPr>
      <w:r w:rsidRPr="0062638A">
        <w:rPr>
          <w:rFonts w:ascii="Times New Roman" w:hAnsi="Times New Roman"/>
          <w:szCs w:val="20"/>
        </w:rPr>
        <w:t xml:space="preserve">ASTM E92 – 82, 2003. </w:t>
      </w:r>
      <w:r w:rsidRPr="0062638A">
        <w:rPr>
          <w:rFonts w:ascii="Times New Roman" w:hAnsi="Times New Roman"/>
          <w:i/>
          <w:szCs w:val="20"/>
        </w:rPr>
        <w:t>Standard Test Method for Vickers Hardness of Metallic Materials</w:t>
      </w:r>
      <w:r w:rsidRPr="0062638A">
        <w:rPr>
          <w:rFonts w:ascii="Times New Roman" w:hAnsi="Times New Roman"/>
          <w:szCs w:val="20"/>
        </w:rPr>
        <w:t xml:space="preserve">, </w:t>
      </w:r>
      <w:bookmarkStart w:id="2" w:name="OLE_LINK11"/>
      <w:r w:rsidRPr="0062638A">
        <w:rPr>
          <w:rFonts w:ascii="Times New Roman" w:hAnsi="Times New Roman"/>
          <w:szCs w:val="20"/>
        </w:rPr>
        <w:t>ASTM International, USA</w:t>
      </w:r>
      <w:bookmarkEnd w:id="2"/>
      <w:r>
        <w:rPr>
          <w:rFonts w:ascii="Times New Roman" w:hAnsi="Times New Roman"/>
          <w:szCs w:val="20"/>
        </w:rPr>
        <w:t>.</w:t>
      </w:r>
    </w:p>
    <w:p w:rsidR="008B4593" w:rsidRPr="00893313" w:rsidRDefault="008B4593" w:rsidP="008B4593">
      <w:pPr>
        <w:pStyle w:val="SV-JMEReference"/>
        <w:numPr>
          <w:ilvl w:val="0"/>
          <w:numId w:val="0"/>
        </w:numPr>
        <w:ind w:left="357"/>
        <w:rPr>
          <w:rFonts w:ascii="Times New Roman" w:hAnsi="Times New Roman"/>
        </w:rPr>
      </w:pPr>
    </w:p>
    <w:p w:rsidR="00893313" w:rsidRPr="00893313" w:rsidRDefault="00893313" w:rsidP="00895A79">
      <w:pPr>
        <w:pStyle w:val="Text"/>
        <w:ind w:firstLine="0"/>
        <w:jc w:val="center"/>
        <w:rPr>
          <w:i/>
          <w:lang w:val="en-US"/>
        </w:rPr>
      </w:pPr>
      <w:r w:rsidRPr="00893313">
        <w:rPr>
          <w:b/>
          <w:lang w:val="en-US"/>
        </w:rPr>
        <w:t>WWW pages</w:t>
      </w:r>
      <w:r w:rsidRPr="00893313">
        <w:rPr>
          <w:lang w:val="en-US"/>
        </w:rPr>
        <w:t>:</w:t>
      </w:r>
    </w:p>
    <w:p w:rsidR="00893313" w:rsidRPr="00893313" w:rsidRDefault="00893313" w:rsidP="00E35D79">
      <w:pPr>
        <w:pStyle w:val="Text"/>
        <w:ind w:firstLine="0"/>
        <w:rPr>
          <w:lang w:val="en-US"/>
        </w:rPr>
      </w:pPr>
      <w:r w:rsidRPr="00893313">
        <w:rPr>
          <w:lang w:val="en-US"/>
        </w:rPr>
        <w:t xml:space="preserve">Surname, Initials or Company name. Title, from </w:t>
      </w:r>
      <w:r w:rsidRPr="00893313">
        <w:rPr>
          <w:i/>
          <w:lang w:val="en-US"/>
        </w:rPr>
        <w:t>http://address</w:t>
      </w:r>
      <w:r w:rsidRPr="00893313">
        <w:rPr>
          <w:lang w:val="en-US"/>
        </w:rPr>
        <w:t>, date of access.</w:t>
      </w:r>
      <w:r w:rsidRPr="00893313">
        <w:rPr>
          <w:i/>
          <w:lang w:val="en-US"/>
        </w:rPr>
        <w:t xml:space="preserve"> </w:t>
      </w:r>
      <w:r w:rsidRPr="00893313">
        <w:rPr>
          <w:lang w:val="en-US"/>
        </w:rPr>
        <w:t xml:space="preserve">Note that the </w:t>
      </w:r>
      <w:r w:rsidRPr="00893313">
        <w:rPr>
          <w:i/>
          <w:lang w:val="en-US"/>
        </w:rPr>
        <w:t>www address</w:t>
      </w:r>
      <w:r w:rsidRPr="00893313">
        <w:rPr>
          <w:lang w:val="en-US"/>
        </w:rPr>
        <w:t xml:space="preserve"> is italicized.</w:t>
      </w:r>
    </w:p>
    <w:p w:rsidR="00893313" w:rsidRPr="0062638A" w:rsidRDefault="0062638A" w:rsidP="0062638A">
      <w:pPr>
        <w:pStyle w:val="SV-JMEReference"/>
        <w:rPr>
          <w:rFonts w:ascii="Times New Roman" w:hAnsi="Times New Roman"/>
        </w:rPr>
      </w:pPr>
      <w:r>
        <w:rPr>
          <w:rFonts w:ascii="Times New Roman" w:hAnsi="Times New Roman"/>
        </w:rPr>
        <w:t>CoreTech</w:t>
      </w:r>
      <w:r w:rsidR="000D2AF9">
        <w:rPr>
          <w:rFonts w:ascii="Times New Roman" w:hAnsi="Times New Roman"/>
        </w:rPr>
        <w:t xml:space="preserve"> </w:t>
      </w:r>
      <w:r>
        <w:rPr>
          <w:rFonts w:ascii="Times New Roman" w:hAnsi="Times New Roman"/>
        </w:rPr>
        <w:t>company</w:t>
      </w:r>
      <w:r w:rsidR="00893313" w:rsidRPr="0062638A">
        <w:rPr>
          <w:rFonts w:ascii="Times New Roman" w:hAnsi="Times New Roman"/>
        </w:rPr>
        <w:t xml:space="preserve">, </w:t>
      </w:r>
      <w:r>
        <w:rPr>
          <w:rFonts w:ascii="Times New Roman" w:hAnsi="Times New Roman"/>
        </w:rPr>
        <w:t xml:space="preserve">Moldex3D tutorial, </w:t>
      </w:r>
      <w:r w:rsidR="00893313" w:rsidRPr="0062638A">
        <w:rPr>
          <w:rFonts w:ascii="Times New Roman" w:hAnsi="Times New Roman"/>
        </w:rPr>
        <w:t xml:space="preserve">from </w:t>
      </w:r>
      <w:r w:rsidRPr="0062638A">
        <w:rPr>
          <w:rFonts w:ascii="Times New Roman" w:hAnsi="Times New Roman"/>
          <w:i/>
        </w:rPr>
        <w:t>http://www.moldex3d.com/en/support/resources-library/tutorials/</w:t>
      </w:r>
      <w:r w:rsidR="00893313" w:rsidRPr="0062638A">
        <w:rPr>
          <w:rFonts w:ascii="Times New Roman" w:hAnsi="Times New Roman"/>
        </w:rPr>
        <w:t>, accessed on 20</w:t>
      </w:r>
      <w:r>
        <w:rPr>
          <w:rFonts w:ascii="Times New Roman" w:hAnsi="Times New Roman"/>
        </w:rPr>
        <w:t>18-02</w:t>
      </w:r>
      <w:r w:rsidR="00893313" w:rsidRPr="0062638A">
        <w:rPr>
          <w:rFonts w:ascii="Times New Roman" w:hAnsi="Times New Roman"/>
        </w:rPr>
        <w:t>-07.</w:t>
      </w:r>
    </w:p>
    <w:p w:rsidR="00895A79" w:rsidRPr="00895A79" w:rsidRDefault="00895A79" w:rsidP="00895A79">
      <w:pPr>
        <w:pStyle w:val="ATMHeading1"/>
        <w:spacing w:before="360"/>
        <w:rPr>
          <w:rFonts w:ascii="Arial Narrow" w:hAnsi="Arial Narrow" w:cs="Arial"/>
          <w:color w:val="000000"/>
        </w:rPr>
      </w:pPr>
      <w:r>
        <w:rPr>
          <w:rFonts w:ascii="Arial Narrow" w:hAnsi="Arial Narrow" w:cs="Arial"/>
          <w:color w:val="000000"/>
        </w:rPr>
        <w:t>A</w:t>
      </w:r>
      <w:r w:rsidRPr="00895A79">
        <w:rPr>
          <w:rFonts w:ascii="Arial Narrow" w:hAnsi="Arial Narrow" w:cs="Arial"/>
          <w:color w:val="000000"/>
        </w:rPr>
        <w:t>ppendix</w:t>
      </w:r>
    </w:p>
    <w:p w:rsidR="00895A79" w:rsidRPr="00D572C1" w:rsidRDefault="00895A79" w:rsidP="00895A79">
      <w:pPr>
        <w:pStyle w:val="Els-NoIndent"/>
        <w:rPr>
          <w:sz w:val="20"/>
        </w:rPr>
      </w:pPr>
      <w:r w:rsidRPr="00CA6907">
        <w:rPr>
          <w:sz w:val="20"/>
        </w:rPr>
        <w:t>In some cases detailed information for other scientists is placed in the appendix, primarily because it is not what most readers want to know first</w:t>
      </w:r>
      <w:r w:rsidRPr="00D572C1">
        <w:rPr>
          <w:sz w:val="20"/>
        </w:rPr>
        <w:t xml:space="preserve">. Multiple appendices should all have headings in the style used </w:t>
      </w:r>
      <w:r w:rsidR="00CA6907" w:rsidRPr="00D572C1">
        <w:rPr>
          <w:sz w:val="20"/>
        </w:rPr>
        <w:t>here</w:t>
      </w:r>
      <w:r w:rsidRPr="00D572C1">
        <w:rPr>
          <w:sz w:val="20"/>
        </w:rPr>
        <w:t xml:space="preserve">. They </w:t>
      </w:r>
      <w:r w:rsidR="00D572C1" w:rsidRPr="00D572C1">
        <w:rPr>
          <w:iCs/>
          <w:sz w:val="20"/>
        </w:rPr>
        <w:t>should be left-justified and numbered using</w:t>
      </w:r>
      <w:r w:rsidR="00D572C1">
        <w:rPr>
          <w:iCs/>
          <w:sz w:val="20"/>
        </w:rPr>
        <w:t xml:space="preserve"> an uppercase alphabetic letters,</w:t>
      </w:r>
      <w:r w:rsidRPr="00D572C1">
        <w:rPr>
          <w:sz w:val="20"/>
        </w:rPr>
        <w:t xml:space="preserve"> </w:t>
      </w:r>
      <w:r w:rsidR="00D572C1" w:rsidRPr="00D572C1">
        <w:rPr>
          <w:sz w:val="20"/>
        </w:rPr>
        <w:t>e.g.</w:t>
      </w:r>
      <w:r w:rsidRPr="00D572C1">
        <w:rPr>
          <w:sz w:val="20"/>
        </w:rPr>
        <w:t xml:space="preserve"> A, B, C etc.</w:t>
      </w:r>
    </w:p>
    <w:p w:rsidR="00895A79" w:rsidRPr="00CA6907" w:rsidRDefault="00895A79" w:rsidP="00895A79">
      <w:pPr>
        <w:pStyle w:val="Els-appendixsubhead"/>
        <w:numPr>
          <w:ilvl w:val="1"/>
          <w:numId w:val="7"/>
        </w:numPr>
        <w:spacing w:line="240" w:lineRule="exact"/>
        <w:jc w:val="both"/>
        <w:rPr>
          <w:sz w:val="20"/>
        </w:rPr>
      </w:pPr>
      <w:r w:rsidRPr="00CA6907">
        <w:rPr>
          <w:sz w:val="20"/>
        </w:rPr>
        <w:t>Example of a sub-heading within an appendix</w:t>
      </w:r>
    </w:p>
    <w:p w:rsidR="00CA6907" w:rsidRDefault="00895A79" w:rsidP="00895A79">
      <w:pPr>
        <w:pStyle w:val="Els-NoIndent"/>
        <w:rPr>
          <w:sz w:val="20"/>
        </w:rPr>
      </w:pPr>
      <w:r w:rsidRPr="00CA6907">
        <w:rPr>
          <w:sz w:val="20"/>
        </w:rPr>
        <w:t xml:space="preserve">There is also the option to include a subheading </w:t>
      </w:r>
      <w:r w:rsidR="00CA6907">
        <w:rPr>
          <w:sz w:val="20"/>
        </w:rPr>
        <w:t>within the Appendix if you wish.</w:t>
      </w:r>
    </w:p>
    <w:p w:rsidR="00CA6907" w:rsidRDefault="00CA6907" w:rsidP="00895A79">
      <w:pPr>
        <w:pStyle w:val="Els-NoIndent"/>
        <w:rPr>
          <w:sz w:val="20"/>
        </w:rPr>
      </w:pPr>
    </w:p>
    <w:p w:rsidR="00CA6907" w:rsidRPr="00CA6907" w:rsidRDefault="00CA6907" w:rsidP="00895A79">
      <w:pPr>
        <w:pStyle w:val="Els-NoIndent"/>
        <w:rPr>
          <w:sz w:val="20"/>
        </w:rPr>
        <w:sectPr w:rsidR="00CA6907" w:rsidRPr="00CA6907" w:rsidSect="00CA6907">
          <w:footnotePr>
            <w:numFmt w:val="chicago"/>
          </w:footnotePr>
          <w:type w:val="continuous"/>
          <w:pgSz w:w="11907" w:h="16840" w:code="9"/>
          <w:pgMar w:top="1134" w:right="1134" w:bottom="1134" w:left="1134" w:header="1134" w:footer="850" w:gutter="0"/>
          <w:cols w:num="2" w:space="284"/>
          <w:titlePg/>
          <w:docGrid w:linePitch="360"/>
        </w:sectPr>
      </w:pPr>
    </w:p>
    <w:p w:rsidR="00A32103" w:rsidRPr="00895A79" w:rsidRDefault="00A32103" w:rsidP="00895A79">
      <w:pPr>
        <w:pStyle w:val="Els-NoIndent"/>
      </w:pPr>
    </w:p>
    <w:sectPr w:rsidR="00A32103" w:rsidRPr="00895A79" w:rsidSect="00CA6907">
      <w:footnotePr>
        <w:numFmt w:val="chicago"/>
      </w:footnotePr>
      <w:type w:val="continuous"/>
      <w:pgSz w:w="11907" w:h="16840" w:code="9"/>
      <w:pgMar w:top="1134" w:right="1134" w:bottom="1134" w:left="1134" w:header="1134" w:footer="850" w:gutter="0"/>
      <w:cols w:num="2" w:space="284"/>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B58" w:rsidRDefault="008A0B58">
      <w:r>
        <w:separator/>
      </w:r>
    </w:p>
    <w:p w:rsidR="008A0B58" w:rsidRDefault="008A0B58"/>
    <w:p w:rsidR="008A0B58" w:rsidRDefault="008A0B58"/>
    <w:p w:rsidR="008A0B58" w:rsidRDefault="008A0B58"/>
  </w:endnote>
  <w:endnote w:type="continuationSeparator" w:id="0">
    <w:p w:rsidR="008A0B58" w:rsidRDefault="008A0B58">
      <w:r>
        <w:continuationSeparator/>
      </w:r>
    </w:p>
    <w:p w:rsidR="008A0B58" w:rsidRDefault="008A0B58"/>
    <w:p w:rsidR="008A0B58" w:rsidRDefault="008A0B58"/>
    <w:p w:rsidR="008A0B58" w:rsidRDefault="008A0B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504020202020204"/>
    <w:charset w:val="00"/>
    <w:family w:val="swiss"/>
    <w:pitch w:val="variable"/>
    <w:sig w:usb0="20002A87" w:usb1="00000000" w:usb2="00000000" w:usb3="00000000" w:csb0="000001FF" w:csb1="00000000"/>
    <w:embedBold r:id="rId1" w:fontKey="{B74F6604-9461-4922-B8CF-9BB7C7CE9D9A}"/>
  </w:font>
  <w:font w:name="Univers">
    <w:panose1 w:val="020B0603020202030204"/>
    <w:charset w:val="00"/>
    <w:family w:val="swiss"/>
    <w:pitch w:val="variable"/>
    <w:sig w:usb0="80000287" w:usb1="00000000" w:usb2="00000000" w:usb3="00000000" w:csb0="0000009F" w:csb1="00000000"/>
    <w:embedRegular r:id="rId2" w:fontKey="{6636FBBE-8770-4406-AD9D-8CD8B36D994A}"/>
  </w:font>
  <w:font w:name="Tahoma">
    <w:panose1 w:val="020B0604030504040204"/>
    <w:charset w:val="00"/>
    <w:family w:val="swiss"/>
    <w:pitch w:val="variable"/>
    <w:sig w:usb0="E1002EFF" w:usb1="C000605B" w:usb2="00000029" w:usb3="00000000" w:csb0="000101FF" w:csb1="00000000"/>
    <w:embedRegular r:id="rId3" w:fontKey="{DDF20549-6B76-473E-81BC-8D8C72D1733D}"/>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60405020304"/>
    <w:charset w:val="00"/>
    <w:family w:val="roman"/>
    <w:pitch w:val="variable"/>
    <w:sig w:usb0="E0002EFF" w:usb1="C000785B" w:usb2="00000009" w:usb3="00000000" w:csb0="000001FF" w:csb1="00000000"/>
    <w:embedBold r:id="rId4" w:fontKey="{2B7591F9-DDAE-4850-9507-45793E250DD5}"/>
  </w:font>
  <w:font w:name="Cambria">
    <w:panose1 w:val="02040503050406030204"/>
    <w:charset w:val="00"/>
    <w:family w:val="roman"/>
    <w:pitch w:val="variable"/>
    <w:sig w:usb0="E00006FF" w:usb1="420024FF" w:usb2="02000000" w:usb3="00000000" w:csb0="0000019F" w:csb1="00000000"/>
    <w:embedRegular r:id="rId5" w:fontKey="{1E81CA37-894F-4507-8E19-560EA300B0BA}"/>
  </w:font>
  <w:font w:name="Arial Narrow">
    <w:panose1 w:val="020B0606020202030204"/>
    <w:charset w:val="00"/>
    <w:family w:val="swiss"/>
    <w:pitch w:val="variable"/>
    <w:sig w:usb0="00000287" w:usb1="00000800" w:usb2="00000000" w:usb3="00000000" w:csb0="0000009F" w:csb1="00000000"/>
    <w:embedRegular r:id="rId6" w:fontKey="{3ABFF84E-678B-4F7A-B6A4-51AB90632BEE}"/>
    <w:embedBold r:id="rId7" w:fontKey="{70AF31AF-FC6D-4892-8FC6-99BCF4432F15}"/>
    <w:embedItalic r:id="rId8" w:fontKey="{D458D817-16A8-4F92-A4CB-A14E989853E3}"/>
    <w:embedBoldItalic r:id="rId9" w:fontKey="{8393249C-B5CA-4638-A6D9-1A0C9E4053B9}"/>
  </w:font>
  <w:font w:name="Lubalin Graph">
    <w:altName w:val="Sitka Small"/>
    <w:panose1 w:val="02060503020205020404"/>
    <w:charset w:val="00"/>
    <w:family w:val="roman"/>
    <w:pitch w:val="variable"/>
    <w:sig w:usb0="00000007" w:usb1="00000000" w:usb2="00000000" w:usb3="00000000" w:csb0="00000093" w:csb1="00000000"/>
    <w:embedRegular r:id="rId10" w:fontKey="{F8A04A7F-4A9E-489F-BB67-2966E97174A8}"/>
    <w:embedBold r:id="rId11" w:fontKey="{6ACE5562-B8A9-4806-8375-539FBE04B0CE}"/>
  </w:font>
  <w:font w:name="Gill Sans MT">
    <w:panose1 w:val="020B0502020104020203"/>
    <w:charset w:val="00"/>
    <w:family w:val="swiss"/>
    <w:pitch w:val="variable"/>
    <w:sig w:usb0="00000007" w:usb1="00000000" w:usb2="00000000" w:usb3="00000000" w:csb0="00000003" w:csb1="00000000"/>
    <w:embedBold r:id="rId12" w:fontKey="{F074ED28-39C3-4B9D-8F45-088BB0E04884}"/>
  </w:font>
  <w:font w:name="Century Gothic">
    <w:panose1 w:val="020B0502020202020204"/>
    <w:charset w:val="00"/>
    <w:family w:val="swiss"/>
    <w:pitch w:val="variable"/>
    <w:sig w:usb0="00000287" w:usb1="00000000" w:usb2="00000000" w:usb3="00000000" w:csb0="0000009F" w:csb1="00000000"/>
    <w:embedRegular r:id="rId13" w:fontKey="{7C164A3E-49D6-474A-A766-42FDED231D98}"/>
  </w:font>
  <w:font w:name="Calibri">
    <w:panose1 w:val="020F0502020204030204"/>
    <w:charset w:val="00"/>
    <w:family w:val="swiss"/>
    <w:pitch w:val="variable"/>
    <w:sig w:usb0="E4002EFF" w:usb1="C000247B" w:usb2="00000009" w:usb3="00000000" w:csb0="000001FF" w:csb1="00000000"/>
    <w:embedRegular r:id="rId14" w:fontKey="{FEEDF5CA-245A-446D-9143-F446A3E6B18E}"/>
    <w:embedItalic r:id="rId15" w:fontKey="{89C28FFD-164B-4967-8045-D62F647564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71B" w:rsidRDefault="003017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1EF" w:rsidRPr="004228FE" w:rsidRDefault="004228FE" w:rsidP="001C0890">
    <w:pPr>
      <w:pStyle w:val="Footer"/>
      <w:spacing w:before="0" w:line="240" w:lineRule="auto"/>
      <w:jc w:val="center"/>
      <w:rPr>
        <w:rFonts w:ascii="Arial" w:hAnsi="Arial" w:cs="Arial"/>
        <w:sz w:val="20"/>
      </w:rPr>
    </w:pPr>
    <w:r w:rsidRPr="004228FE">
      <w:rPr>
        <w:rFonts w:ascii="Arial" w:hAnsi="Arial" w:cs="Arial"/>
        <w:noProof w:val="0"/>
        <w:sz w:val="20"/>
      </w:rPr>
      <w:t>Page number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24F" w:rsidRDefault="008A0B58" w:rsidP="00603E21">
    <w:pPr>
      <w:pStyle w:val="Footer"/>
      <w:spacing w:before="0" w:line="240" w:lineRule="auto"/>
      <w:rPr>
        <w:i w:val="0"/>
        <w:sz w:val="15"/>
        <w:szCs w:val="15"/>
      </w:rPr>
    </w:pPr>
    <w:r>
      <w:rPr>
        <w:iCs/>
      </w:rPr>
      <w:pict>
        <v:rect id="_x0000_i1026" style="width:56.7pt;height:1pt" o:hrpct="0" o:hrstd="t" o:hrnoshade="t" o:hr="t" fillcolor="black [3213]" stroked="f"/>
      </w:pict>
    </w:r>
  </w:p>
  <w:p w:rsidR="000C137D" w:rsidRPr="0040724E" w:rsidRDefault="007707D5" w:rsidP="000C137D">
    <w:pPr>
      <w:pStyle w:val="Footer"/>
      <w:tabs>
        <w:tab w:val="clear" w:pos="4706"/>
        <w:tab w:val="clear" w:pos="9356"/>
        <w:tab w:val="clear" w:pos="10080"/>
      </w:tabs>
      <w:spacing w:before="0" w:line="240" w:lineRule="auto"/>
      <w:ind w:firstLine="238"/>
      <w:rPr>
        <w:i w:val="0"/>
        <w:sz w:val="16"/>
        <w:szCs w:val="16"/>
      </w:rPr>
    </w:pPr>
    <w:r w:rsidRPr="0040724E">
      <w:rPr>
        <w:i w:val="0"/>
        <w:sz w:val="16"/>
        <w:szCs w:val="16"/>
      </w:rPr>
      <w:t xml:space="preserve">* </w:t>
    </w:r>
    <w:r w:rsidR="00DB7E79" w:rsidRPr="0040724E">
      <w:rPr>
        <w:sz w:val="16"/>
        <w:szCs w:val="16"/>
      </w:rPr>
      <w:t>Corresponding author's</w:t>
    </w:r>
    <w:r w:rsidRPr="0040724E">
      <w:rPr>
        <w:sz w:val="16"/>
        <w:szCs w:val="16"/>
      </w:rPr>
      <w:t>.</w:t>
    </w:r>
    <w:r w:rsidR="001C5D5C" w:rsidRPr="0040724E">
      <w:rPr>
        <w:sz w:val="16"/>
        <w:szCs w:val="16"/>
      </w:rPr>
      <w:t>e</w:t>
    </w:r>
    <w:r w:rsidR="00DB7E79" w:rsidRPr="0040724E">
      <w:rPr>
        <w:sz w:val="16"/>
        <w:szCs w:val="16"/>
      </w:rPr>
      <w:t>-</w:t>
    </w:r>
    <w:r w:rsidR="001C5D5C" w:rsidRPr="0040724E">
      <w:rPr>
        <w:sz w:val="16"/>
        <w:szCs w:val="16"/>
      </w:rPr>
      <w:t xml:space="preserve">mail: </w:t>
    </w:r>
    <w:hyperlink r:id="rId1" w:history="1">
      <w:r w:rsidR="000C137D" w:rsidRPr="00682D7A">
        <w:rPr>
          <w:rStyle w:val="Hyperlink"/>
          <w:szCs w:val="16"/>
        </w:rPr>
        <w:t>petar.petrovic@xyz.edu.com</w:t>
      </w:r>
    </w:hyperlink>
    <w:r w:rsidRPr="0040724E">
      <w:rPr>
        <w:i w:val="0"/>
        <w:sz w:val="16"/>
        <w:szCs w:val="16"/>
      </w:rPr>
      <w:t xml:space="preserve"> </w:t>
    </w:r>
    <w:r w:rsidR="000C137D">
      <w:rPr>
        <w:i w:val="0"/>
        <w:sz w:val="16"/>
        <w:szCs w:val="16"/>
      </w:rPr>
      <w:tab/>
    </w:r>
    <w:r w:rsidR="000C137D">
      <w:rPr>
        <w:i w:val="0"/>
        <w:sz w:val="16"/>
        <w:szCs w:val="16"/>
      </w:rPr>
      <w:tab/>
    </w:r>
    <w:r w:rsidR="000C137D">
      <w:rPr>
        <w:i w:val="0"/>
        <w:sz w:val="16"/>
        <w:szCs w:val="16"/>
      </w:rPr>
      <w:tab/>
    </w:r>
    <w:r w:rsidR="000C137D">
      <w:rPr>
        <w:i w:val="0"/>
        <w:sz w:val="16"/>
        <w:szCs w:val="16"/>
      </w:rPr>
      <w:tab/>
    </w:r>
  </w:p>
  <w:p w:rsidR="0030171B" w:rsidRPr="00004ED3" w:rsidRDefault="0030171B" w:rsidP="0030171B">
    <w:pPr>
      <w:widowControl/>
      <w:spacing w:line="240" w:lineRule="auto"/>
      <w:ind w:firstLine="238"/>
      <w:rPr>
        <w:i/>
        <w:noProof/>
        <w:sz w:val="14"/>
        <w:szCs w:val="14"/>
        <w:lang w:val="en-US"/>
      </w:rPr>
    </w:pPr>
    <w:r w:rsidRPr="00004ED3">
      <w:rPr>
        <w:i/>
        <w:noProof/>
        <w:sz w:val="14"/>
        <w:szCs w:val="14"/>
        <w:lang w:val="en-US"/>
      </w:rPr>
      <w:t xml:space="preserve">Published by the University of Novi Sad, Faculty of Technical Sciences, Novi Sad, Serbia. </w:t>
    </w:r>
  </w:p>
  <w:p w:rsidR="00E45CE0" w:rsidRPr="0040724E" w:rsidRDefault="0030171B" w:rsidP="00D25115">
    <w:pPr>
      <w:pStyle w:val="Footer"/>
      <w:tabs>
        <w:tab w:val="clear" w:pos="4706"/>
        <w:tab w:val="clear" w:pos="9356"/>
        <w:tab w:val="clear" w:pos="10080"/>
      </w:tabs>
      <w:spacing w:before="0" w:line="240" w:lineRule="auto"/>
      <w:ind w:firstLine="238"/>
      <w:rPr>
        <w:i w:val="0"/>
        <w:sz w:val="16"/>
        <w:szCs w:val="16"/>
      </w:rPr>
    </w:pPr>
    <w:r w:rsidRPr="00004ED3">
      <w:rPr>
        <w:noProof w:val="0"/>
        <w:szCs w:val="14"/>
        <w:lang w:val="en-GB"/>
      </w:rPr>
      <w:t xml:space="preserve">This is an open access article distributed under the </w:t>
    </w:r>
    <w:r w:rsidRPr="007C0D40">
      <w:rPr>
        <w:noProof w:val="0"/>
        <w:szCs w:val="14"/>
        <w:lang w:val="en-GB"/>
      </w:rPr>
      <w:t>CC-BY 4.0 license.</w:t>
    </w:r>
    <w:r w:rsidRPr="00004ED3">
      <w:rPr>
        <w:noProof w:val="0"/>
        <w:szCs w:val="14"/>
        <w:lang w:val="en-GB"/>
      </w:rPr>
      <w:t xml:space="preserve"> </w:t>
    </w:r>
    <w:proofErr w:type="gramStart"/>
    <w:r w:rsidRPr="00004ED3">
      <w:rPr>
        <w:noProof w:val="0"/>
        <w:szCs w:val="14"/>
        <w:lang w:val="en-GB"/>
      </w:rPr>
      <w:t>terms</w:t>
    </w:r>
    <w:proofErr w:type="gramEnd"/>
    <w:r w:rsidRPr="00004ED3">
      <w:rPr>
        <w:noProof w:val="0"/>
        <w:szCs w:val="14"/>
        <w:lang w:val="en-GB"/>
      </w:rPr>
      <w:t xml:space="preserve"> and conditions</w:t>
    </w: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B58" w:rsidRDefault="008A0B58" w:rsidP="00783D5B">
      <w:pPr>
        <w:pStyle w:val="Footer"/>
        <w:spacing w:before="230"/>
        <w:rPr>
          <w:lang w:val="en-GB"/>
        </w:rPr>
      </w:pPr>
      <w:r>
        <w:rPr>
          <w:lang w:val="sr-Latn-RS" w:eastAsia="sr-Latn-RS"/>
        </w:rPr>
        <w:drawing>
          <wp:inline distT="0" distB="0" distL="0" distR="0" wp14:anchorId="079173C1" wp14:editId="72126949">
            <wp:extent cx="597600" cy="2160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600" cy="21600"/>
                    </a:xfrm>
                    <a:prstGeom prst="rect">
                      <a:avLst/>
                    </a:prstGeom>
                    <a:noFill/>
                    <a:ln>
                      <a:noFill/>
                    </a:ln>
                  </pic:spPr>
                </pic:pic>
              </a:graphicData>
            </a:graphic>
          </wp:inline>
        </w:drawing>
      </w:r>
    </w:p>
    <w:p w:rsidR="008A0B58" w:rsidRDefault="008A0B58"/>
    <w:p w:rsidR="008A0B58" w:rsidRDefault="008A0B58"/>
    <w:p w:rsidR="008A0B58" w:rsidRDefault="008A0B58"/>
  </w:footnote>
  <w:footnote w:type="continuationSeparator" w:id="0">
    <w:p w:rsidR="008A0B58" w:rsidRDefault="008A0B58">
      <w:r>
        <w:continuationSeparator/>
      </w:r>
    </w:p>
    <w:p w:rsidR="008A0B58" w:rsidRDefault="008A0B58"/>
    <w:p w:rsidR="008A0B58" w:rsidRDefault="008A0B58"/>
    <w:p w:rsidR="008A0B58" w:rsidRDefault="008A0B5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46254996"/>
      <w:docPartObj>
        <w:docPartGallery w:val="Page Numbers (Top of Page)"/>
        <w:docPartUnique/>
      </w:docPartObj>
    </w:sdtPr>
    <w:sdtEndPr>
      <w:rPr>
        <w:noProof/>
      </w:rPr>
    </w:sdtEndPr>
    <w:sdtContent>
      <w:p w:rsidR="009D6A20" w:rsidRPr="00FC0EC0" w:rsidRDefault="00A32103" w:rsidP="00FC0EC0">
        <w:pPr>
          <w:pStyle w:val="Header"/>
          <w:tabs>
            <w:tab w:val="left" w:pos="6804"/>
          </w:tabs>
          <w:rPr>
            <w:smallCaps/>
            <w:sz w:val="16"/>
            <w:szCs w:val="16"/>
          </w:rPr>
        </w:pPr>
        <w:r>
          <w:tab/>
        </w:r>
        <w:r w:rsidR="00FC0EC0" w:rsidRPr="00FC0EC0">
          <w:rPr>
            <w:smallCaps/>
            <w:sz w:val="16"/>
            <w:szCs w:val="16"/>
          </w:rPr>
          <w:t xml:space="preserve">Journal Advanced Technologies and </w:t>
        </w:r>
        <w:r w:rsidR="00FC0EC0">
          <w:rPr>
            <w:smallCaps/>
            <w:sz w:val="16"/>
            <w:szCs w:val="16"/>
          </w:rPr>
          <w:t>Vol</w:t>
        </w:r>
        <w:r w:rsidR="00FC0EC0" w:rsidRPr="00FC0EC0">
          <w:rPr>
            <w:smallCaps/>
            <w:sz w:val="16"/>
            <w:szCs w:val="16"/>
          </w:rPr>
          <w:t>Materials</w:t>
        </w:r>
        <w:r w:rsidR="00FC0EC0">
          <w:rPr>
            <w:smallCaps/>
            <w:sz w:val="16"/>
            <w:szCs w:val="16"/>
          </w:rPr>
          <w:t xml:space="preserve"> Vol. xx, No. xx (20xx) </w:t>
        </w:r>
      </w:p>
      <w:p w:rsidR="00A32103" w:rsidRDefault="008A0B58" w:rsidP="000E1EF3">
        <w:pPr>
          <w:pStyle w:val="Header"/>
          <w:spacing w:after="210" w:line="240" w:lineRule="auto"/>
        </w:pPr>
        <w:r>
          <w:rPr>
            <w:iCs/>
          </w:rPr>
          <w:pict>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890" w:rsidRPr="008B6DCC" w:rsidRDefault="001C0890" w:rsidP="005E59A3">
    <w:pPr>
      <w:pStyle w:val="Header"/>
      <w:pBdr>
        <w:bottom w:val="single" w:sz="4" w:space="1" w:color="auto"/>
      </w:pBdr>
      <w:tabs>
        <w:tab w:val="left" w:pos="6804"/>
      </w:tabs>
      <w:spacing w:after="240" w:line="276" w:lineRule="auto"/>
      <w:jc w:val="center"/>
      <w:rPr>
        <w:smallCaps/>
        <w:sz w:val="17"/>
        <w:szCs w:val="17"/>
      </w:rPr>
    </w:pPr>
    <w:r w:rsidRPr="008B6DCC">
      <w:rPr>
        <w:smallCaps/>
        <w:sz w:val="17"/>
        <w:szCs w:val="17"/>
      </w:rPr>
      <w:t>Journal of Advanced Technologies and Materials Vol. xx, No. xx (20xx)</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77"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9677"/>
    </w:tblGrid>
    <w:tr w:rsidR="002856BD" w:rsidTr="00AB518F">
      <w:trPr>
        <w:trHeight w:val="567"/>
        <w:jc w:val="center"/>
      </w:trPr>
      <w:tc>
        <w:tcPr>
          <w:tcW w:w="9677" w:type="dxa"/>
          <w:tcBorders>
            <w:bottom w:val="nil"/>
          </w:tcBorders>
          <w:shd w:val="pct10" w:color="F2F2F2" w:themeColor="background1" w:themeShade="F2" w:fill="auto"/>
          <w:vAlign w:val="bottom"/>
        </w:tcPr>
        <w:tbl>
          <w:tblPr>
            <w:tblW w:w="9609" w:type="dxa"/>
            <w:jc w:val="center"/>
            <w:tblBorders>
              <w:bottom w:val="single" w:sz="36" w:space="0" w:color="auto"/>
            </w:tblBorders>
            <w:shd w:val="pct10" w:color="F2F2F2" w:fill="auto"/>
            <w:tblLayout w:type="fixed"/>
            <w:tblLook w:val="04A0" w:firstRow="1" w:lastRow="0" w:firstColumn="1" w:lastColumn="0" w:noHBand="0" w:noVBand="1"/>
          </w:tblPr>
          <w:tblGrid>
            <w:gridCol w:w="1757"/>
            <w:gridCol w:w="6095"/>
            <w:gridCol w:w="1683"/>
            <w:gridCol w:w="74"/>
          </w:tblGrid>
          <w:tr w:rsidR="00AB518F" w:rsidRPr="00AB518F" w:rsidTr="00B54AD5">
            <w:trPr>
              <w:gridAfter w:val="1"/>
              <w:wAfter w:w="40" w:type="dxa"/>
              <w:trHeight w:val="567"/>
              <w:jc w:val="center"/>
            </w:trPr>
            <w:tc>
              <w:tcPr>
                <w:tcW w:w="9535" w:type="dxa"/>
                <w:gridSpan w:val="3"/>
                <w:tcBorders>
                  <w:bottom w:val="nil"/>
                </w:tcBorders>
                <w:shd w:val="pct10" w:color="F2F2F2" w:fill="auto"/>
                <w:vAlign w:val="bottom"/>
              </w:tcPr>
              <w:tbl>
                <w:tblPr>
                  <w:tblW w:w="9951" w:type="dxa"/>
                  <w:tblLayout w:type="fixed"/>
                  <w:tblLook w:val="04A0" w:firstRow="1" w:lastRow="0" w:firstColumn="1" w:lastColumn="0" w:noHBand="0" w:noVBand="1"/>
                </w:tblPr>
                <w:tblGrid>
                  <w:gridCol w:w="7513"/>
                  <w:gridCol w:w="2438"/>
                </w:tblGrid>
                <w:tr w:rsidR="00AB518F" w:rsidRPr="00AB518F" w:rsidTr="00B54AD5">
                  <w:trPr>
                    <w:trHeight w:val="20"/>
                  </w:trPr>
                  <w:tc>
                    <w:tcPr>
                      <w:tcW w:w="7513" w:type="dxa"/>
                      <w:shd w:val="clear" w:color="auto" w:fill="auto"/>
                    </w:tcPr>
                    <w:p w:rsidR="00AB518F" w:rsidRPr="00AB518F" w:rsidRDefault="00AB518F" w:rsidP="00AB518F">
                      <w:pPr>
                        <w:widowControl/>
                        <w:spacing w:after="80" w:line="200" w:lineRule="atLeast"/>
                        <w:rPr>
                          <w:rFonts w:ascii="Arial Narrow" w:hAnsi="Arial Narrow"/>
                          <w:smallCaps/>
                          <w:noProof/>
                          <w:sz w:val="17"/>
                          <w:szCs w:val="17"/>
                          <w:lang w:val="en-US"/>
                        </w:rPr>
                      </w:pPr>
                      <w:r w:rsidRPr="00AB518F">
                        <w:rPr>
                          <w:rFonts w:ascii="Arial Narrow" w:hAnsi="Arial Narrow"/>
                          <w:smallCaps/>
                          <w:noProof/>
                          <w:sz w:val="17"/>
                          <w:szCs w:val="17"/>
                          <w:lang w:val="en-US"/>
                        </w:rPr>
                        <w:t xml:space="preserve">Advanced Technologies And Materials Vol. 47, No.2 (2022), 1 - 7 </w:t>
                      </w:r>
                    </w:p>
                  </w:tc>
                  <w:tc>
                    <w:tcPr>
                      <w:tcW w:w="2438" w:type="dxa"/>
                      <w:vMerge w:val="restart"/>
                      <w:shd w:val="clear" w:color="auto" w:fill="auto"/>
                    </w:tcPr>
                    <w:p w:rsidR="00AB518F" w:rsidRPr="00AB518F" w:rsidRDefault="00AB518F" w:rsidP="00AB518F">
                      <w:pPr>
                        <w:widowControl/>
                        <w:numPr>
                          <w:ilvl w:val="0"/>
                          <w:numId w:val="23"/>
                        </w:numPr>
                        <w:spacing w:line="240" w:lineRule="auto"/>
                        <w:rPr>
                          <w:rFonts w:ascii="Arial Narrow" w:hAnsi="Arial Narrow"/>
                          <w:i/>
                          <w:noProof/>
                          <w:szCs w:val="16"/>
                          <w:lang w:val="en-US"/>
                        </w:rPr>
                      </w:pPr>
                      <w:r w:rsidRPr="00AB518F">
                        <w:rPr>
                          <w:rFonts w:ascii="Arial Narrow" w:hAnsi="Arial Narrow"/>
                          <w:i/>
                          <w:noProof/>
                          <w:szCs w:val="16"/>
                          <w:lang w:val="en-US"/>
                        </w:rPr>
                        <w:t>Received: 07 November 2022</w:t>
                      </w:r>
                    </w:p>
                    <w:p w:rsidR="00AB518F" w:rsidRPr="00AB518F" w:rsidRDefault="00AB518F" w:rsidP="00AB518F">
                      <w:pPr>
                        <w:widowControl/>
                        <w:numPr>
                          <w:ilvl w:val="0"/>
                          <w:numId w:val="23"/>
                        </w:numPr>
                        <w:spacing w:line="240" w:lineRule="auto"/>
                        <w:rPr>
                          <w:rFonts w:ascii="Arial Narrow" w:hAnsi="Arial Narrow"/>
                          <w:i/>
                          <w:noProof/>
                          <w:szCs w:val="16"/>
                          <w:lang w:val="en-US"/>
                        </w:rPr>
                      </w:pPr>
                      <w:r w:rsidRPr="00AB518F">
                        <w:rPr>
                          <w:rFonts w:ascii="Arial Narrow" w:hAnsi="Arial Narrow"/>
                          <w:i/>
                          <w:noProof/>
                          <w:szCs w:val="16"/>
                          <w:lang w:val="en-US"/>
                        </w:rPr>
                        <w:t>Revised: 18 November 2022</w:t>
                      </w:r>
                    </w:p>
                    <w:p w:rsidR="00AB518F" w:rsidRPr="00AB518F" w:rsidRDefault="00AB518F" w:rsidP="00AB518F">
                      <w:pPr>
                        <w:widowControl/>
                        <w:numPr>
                          <w:ilvl w:val="0"/>
                          <w:numId w:val="23"/>
                        </w:numPr>
                        <w:spacing w:line="240" w:lineRule="auto"/>
                        <w:rPr>
                          <w:rFonts w:ascii="Arial Narrow" w:hAnsi="Arial Narrow"/>
                          <w:i/>
                          <w:smallCaps/>
                          <w:noProof/>
                          <w:sz w:val="17"/>
                          <w:szCs w:val="17"/>
                          <w:lang w:val="en-US"/>
                        </w:rPr>
                      </w:pPr>
                      <w:r w:rsidRPr="00AB518F">
                        <w:rPr>
                          <w:rFonts w:ascii="Arial Narrow" w:hAnsi="Arial Narrow"/>
                          <w:i/>
                          <w:noProof/>
                          <w:szCs w:val="16"/>
                          <w:lang w:val="en-US"/>
                        </w:rPr>
                        <w:t>Accepted: 24 November 2022</w:t>
                      </w:r>
                    </w:p>
                  </w:tc>
                </w:tr>
                <w:tr w:rsidR="00AB518F" w:rsidRPr="00AB518F" w:rsidTr="00B54AD5">
                  <w:trPr>
                    <w:trHeight w:val="267"/>
                  </w:trPr>
                  <w:tc>
                    <w:tcPr>
                      <w:tcW w:w="7513" w:type="dxa"/>
                      <w:shd w:val="clear" w:color="auto" w:fill="auto"/>
                    </w:tcPr>
                    <w:p w:rsidR="00AB518F" w:rsidRPr="00AB518F" w:rsidRDefault="00AB518F" w:rsidP="00AB518F">
                      <w:pPr>
                        <w:widowControl/>
                        <w:tabs>
                          <w:tab w:val="center" w:pos="4706"/>
                          <w:tab w:val="left" w:pos="6804"/>
                          <w:tab w:val="right" w:pos="9356"/>
                        </w:tabs>
                        <w:spacing w:after="240" w:line="200" w:lineRule="atLeast"/>
                        <w:rPr>
                          <w:rFonts w:ascii="Arial Narrow" w:hAnsi="Arial Narrow"/>
                          <w:smallCaps/>
                          <w:noProof/>
                          <w:sz w:val="17"/>
                          <w:szCs w:val="17"/>
                          <w:lang w:val="en-US"/>
                        </w:rPr>
                      </w:pPr>
                      <w:r w:rsidRPr="00AB518F">
                        <w:rPr>
                          <w:rFonts w:ascii="Arial Narrow" w:hAnsi="Arial Narrow"/>
                          <w:smallCaps/>
                          <w:noProof/>
                          <w:sz w:val="17"/>
                          <w:szCs w:val="17"/>
                          <w:lang w:val="en-US"/>
                        </w:rPr>
                        <w:t>Doi</w:t>
                      </w:r>
                      <w:r w:rsidRPr="00AB518F">
                        <w:rPr>
                          <w:rFonts w:ascii="Arial Narrow" w:hAnsi="Arial Narrow"/>
                          <w:smallCaps/>
                          <w:noProof/>
                          <w:sz w:val="14"/>
                          <w:szCs w:val="16"/>
                          <w:lang w:val="en-US"/>
                        </w:rPr>
                        <w:t>: 10.24867/ATM-2022-2-001</w:t>
                      </w:r>
                    </w:p>
                  </w:tc>
                  <w:tc>
                    <w:tcPr>
                      <w:tcW w:w="2438" w:type="dxa"/>
                      <w:vMerge/>
                      <w:shd w:val="clear" w:color="auto" w:fill="auto"/>
                    </w:tcPr>
                    <w:p w:rsidR="00AB518F" w:rsidRPr="00AB518F" w:rsidRDefault="00AB518F" w:rsidP="00AB518F">
                      <w:pPr>
                        <w:widowControl/>
                        <w:tabs>
                          <w:tab w:val="center" w:pos="4706"/>
                          <w:tab w:val="left" w:pos="6804"/>
                          <w:tab w:val="right" w:pos="9356"/>
                        </w:tabs>
                        <w:spacing w:after="80" w:line="200" w:lineRule="atLeast"/>
                        <w:rPr>
                          <w:smallCaps/>
                          <w:noProof/>
                          <w:sz w:val="17"/>
                          <w:szCs w:val="17"/>
                          <w:lang w:val="en-US"/>
                        </w:rPr>
                      </w:pPr>
                    </w:p>
                  </w:tc>
                </w:tr>
              </w:tbl>
              <w:p w:rsidR="00AB518F" w:rsidRPr="00AB518F" w:rsidRDefault="00AB518F" w:rsidP="00AB518F">
                <w:pPr>
                  <w:widowControl/>
                  <w:spacing w:line="240" w:lineRule="auto"/>
                  <w:ind w:left="567" w:hanging="567"/>
                  <w:rPr>
                    <w:rFonts w:eastAsia="Times New Roman"/>
                    <w:szCs w:val="16"/>
                    <w:lang w:val="pt-PT" w:eastAsia="sr-Latn-RS"/>
                  </w:rPr>
                </w:pPr>
              </w:p>
            </w:tc>
          </w:tr>
          <w:tr w:rsidR="00AB518F" w:rsidRPr="00AB518F" w:rsidTr="0039214A">
            <w:trPr>
              <w:trHeight w:val="1757"/>
              <w:jc w:val="center"/>
            </w:trPr>
            <w:tc>
              <w:tcPr>
                <w:tcW w:w="1757" w:type="dxa"/>
                <w:tcBorders>
                  <w:top w:val="single" w:sz="12" w:space="0" w:color="auto"/>
                  <w:bottom w:val="single" w:sz="12" w:space="0" w:color="auto"/>
                </w:tcBorders>
                <w:shd w:val="pct10" w:color="F2F2F2" w:fill="auto"/>
                <w:vAlign w:val="center"/>
              </w:tcPr>
              <w:p w:rsidR="00AB518F" w:rsidRPr="00AB518F" w:rsidRDefault="000A1495" w:rsidP="000A1495">
                <w:pPr>
                  <w:rPr>
                    <w:lang w:val="pt-PT"/>
                  </w:rPr>
                </w:pPr>
                <w:r>
                  <w:rPr>
                    <w:i/>
                    <w:noProof/>
                    <w:sz w:val="14"/>
                    <w:lang w:val="sr-Latn-RS" w:eastAsia="sr-Latn-RS"/>
                  </w:rPr>
                  <w:drawing>
                    <wp:anchor distT="0" distB="0" distL="114300" distR="114300" simplePos="0" relativeHeight="251655168" behindDoc="0" locked="0" layoutInCell="1" allowOverlap="1">
                      <wp:simplePos x="0" y="0"/>
                      <wp:positionH relativeFrom="page">
                        <wp:posOffset>16510</wp:posOffset>
                      </wp:positionH>
                      <wp:positionV relativeFrom="page">
                        <wp:posOffset>15875</wp:posOffset>
                      </wp:positionV>
                      <wp:extent cx="1066800" cy="10795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TS_SP-logo-Predlog 1.jpg"/>
                              <pic:cNvPicPr/>
                            </pic:nvPicPr>
                            <pic:blipFill rotWithShape="1">
                              <a:blip r:embed="rId1" cstate="print">
                                <a:extLst>
                                  <a:ext uri="{28A0092B-C50C-407E-A947-70E740481C1C}">
                                    <a14:useLocalDpi xmlns:a14="http://schemas.microsoft.com/office/drawing/2010/main" val="0"/>
                                  </a:ext>
                                </a:extLst>
                              </a:blip>
                              <a:srcRect l="4744" t="3210" r="4736" b="3587"/>
                              <a:stretch/>
                            </pic:blipFill>
                            <pic:spPr bwMode="auto">
                              <a:xfrm>
                                <a:off x="0" y="0"/>
                                <a:ext cx="106680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tcBorders>
                  <w:top w:val="single" w:sz="12" w:space="0" w:color="auto"/>
                  <w:bottom w:val="single" w:sz="12" w:space="0" w:color="auto"/>
                </w:tcBorders>
                <w:shd w:val="pct10" w:color="F2F2F2" w:fill="auto"/>
              </w:tcPr>
              <w:p w:rsidR="00AB518F" w:rsidRPr="00AB518F" w:rsidRDefault="00AB518F" w:rsidP="00AB518F">
                <w:pPr>
                  <w:widowControl/>
                  <w:tabs>
                    <w:tab w:val="center" w:pos="4706"/>
                    <w:tab w:val="right" w:pos="9356"/>
                  </w:tabs>
                  <w:spacing w:line="220" w:lineRule="atLeast"/>
                  <w:rPr>
                    <w:noProof/>
                    <w:sz w:val="18"/>
                    <w:szCs w:val="18"/>
                    <w:lang w:val="pt-PT"/>
                  </w:rPr>
                </w:pPr>
              </w:p>
              <w:p w:rsidR="00AB518F" w:rsidRPr="00AB518F" w:rsidRDefault="00AB518F" w:rsidP="00AB518F">
                <w:pPr>
                  <w:widowControl/>
                  <w:tabs>
                    <w:tab w:val="center" w:pos="4706"/>
                    <w:tab w:val="right" w:pos="9356"/>
                  </w:tabs>
                  <w:spacing w:line="220" w:lineRule="atLeast"/>
                  <w:ind w:firstLine="510"/>
                  <w:rPr>
                    <w:noProof/>
                    <w:sz w:val="18"/>
                    <w:szCs w:val="18"/>
                    <w:lang w:val="pt-PT"/>
                  </w:rPr>
                </w:pPr>
              </w:p>
              <w:p w:rsidR="00AB518F" w:rsidRPr="00AB518F" w:rsidRDefault="00AB518F" w:rsidP="00AB518F">
                <w:pPr>
                  <w:widowControl/>
                  <w:tabs>
                    <w:tab w:val="center" w:pos="4706"/>
                    <w:tab w:val="right" w:pos="9356"/>
                  </w:tabs>
                  <w:spacing w:line="220" w:lineRule="atLeast"/>
                  <w:jc w:val="center"/>
                  <w:rPr>
                    <w:rFonts w:ascii="Lubalin Graph" w:hAnsi="Lubalin Graph" w:cs="Arial"/>
                    <w:noProof/>
                    <w:sz w:val="28"/>
                    <w:szCs w:val="28"/>
                    <w:lang w:val="en-US"/>
                  </w:rPr>
                </w:pPr>
                <w:r w:rsidRPr="00AB518F">
                  <w:rPr>
                    <w:rFonts w:ascii="Lubalin Graph" w:hAnsi="Lubalin Graph" w:cs="Arial"/>
                    <w:b/>
                    <w:noProof/>
                    <w:color w:val="000000"/>
                    <w:sz w:val="28"/>
                    <w:szCs w:val="28"/>
                    <w:lang w:val="sr-Latn-RS" w:eastAsia="sr-Latn-RS"/>
                  </w:rPr>
                  <w:t>Advanced Technologies &amp; Materials</w:t>
                </w:r>
              </w:p>
              <w:p w:rsidR="00AB518F" w:rsidRPr="00AB518F" w:rsidRDefault="00AB518F" w:rsidP="00AB518F">
                <w:pPr>
                  <w:widowControl/>
                  <w:tabs>
                    <w:tab w:val="center" w:pos="4706"/>
                    <w:tab w:val="right" w:pos="9356"/>
                  </w:tabs>
                  <w:spacing w:line="220" w:lineRule="atLeast"/>
                  <w:jc w:val="center"/>
                  <w:rPr>
                    <w:rFonts w:ascii="Lubalin Graph" w:hAnsi="Lubalin Graph" w:cs="Arial"/>
                    <w:noProof/>
                    <w:sz w:val="18"/>
                    <w:szCs w:val="18"/>
                    <w:lang w:val="en-US"/>
                  </w:rPr>
                </w:pPr>
              </w:p>
              <w:p w:rsidR="00AB518F" w:rsidRPr="00AB518F" w:rsidRDefault="008A0B58" w:rsidP="00AB518F">
                <w:pPr>
                  <w:widowControl/>
                  <w:tabs>
                    <w:tab w:val="center" w:pos="4706"/>
                    <w:tab w:val="right" w:pos="9356"/>
                  </w:tabs>
                  <w:spacing w:line="220" w:lineRule="atLeast"/>
                  <w:jc w:val="center"/>
                  <w:rPr>
                    <w:rFonts w:ascii="Lubalin Graph" w:hAnsi="Lubalin Graph" w:cs="Arial"/>
                    <w:noProof/>
                    <w:sz w:val="20"/>
                    <w:lang w:val="sr-Latn-RS" w:eastAsia="sr-Latn-RS"/>
                  </w:rPr>
                </w:pPr>
                <w:hyperlink r:id="rId2" w:history="1">
                  <w:r w:rsidR="00AB518F" w:rsidRPr="00AB518F">
                    <w:rPr>
                      <w:rFonts w:ascii="Lubalin Graph" w:hAnsi="Lubalin Graph" w:cs="Arial"/>
                      <w:noProof/>
                      <w:sz w:val="20"/>
                      <w:lang w:val="sr-Latn-RS" w:eastAsia="sr-Latn-RS"/>
                    </w:rPr>
                    <w:t>http://journal-atm.org</w:t>
                  </w:r>
                </w:hyperlink>
              </w:p>
              <w:p w:rsidR="00AB518F" w:rsidRPr="00AB518F" w:rsidRDefault="00AB518F" w:rsidP="00AB518F">
                <w:pPr>
                  <w:widowControl/>
                  <w:spacing w:line="240" w:lineRule="auto"/>
                  <w:ind w:left="567" w:hanging="567"/>
                  <w:jc w:val="center"/>
                  <w:rPr>
                    <w:rFonts w:ascii="Lubalin Graph" w:hAnsi="Lubalin Graph" w:cs="Arial"/>
                    <w:noProof/>
                    <w:szCs w:val="16"/>
                    <w:lang w:val="sr-Latn-RS" w:eastAsia="sr-Latn-RS"/>
                  </w:rPr>
                </w:pPr>
                <w:r w:rsidRPr="00AB518F">
                  <w:rPr>
                    <w:rFonts w:ascii="Lubalin Graph" w:hAnsi="Lubalin Graph" w:cs="Arial"/>
                    <w:noProof/>
                    <w:szCs w:val="16"/>
                    <w:lang w:val="sr-Latn-RS" w:eastAsia="sr-Latn-RS"/>
                  </w:rPr>
                  <w:t>ISSN: 2620-0325 (print), ISSN: 2620-147X (online)</w:t>
                </w:r>
              </w:p>
            </w:tc>
            <w:tc>
              <w:tcPr>
                <w:tcW w:w="1757" w:type="dxa"/>
                <w:gridSpan w:val="2"/>
                <w:tcBorders>
                  <w:top w:val="single" w:sz="12" w:space="0" w:color="auto"/>
                  <w:bottom w:val="single" w:sz="12" w:space="0" w:color="auto"/>
                </w:tcBorders>
                <w:shd w:val="pct10" w:color="F2F2F2" w:fill="auto"/>
                <w:vAlign w:val="center"/>
              </w:tcPr>
              <w:p w:rsidR="00AB518F" w:rsidRPr="00AB518F" w:rsidRDefault="0039214A" w:rsidP="00CE4E00">
                <w:pPr>
                  <w:widowControl/>
                  <w:spacing w:line="240" w:lineRule="auto"/>
                  <w:ind w:hanging="37"/>
                  <w:rPr>
                    <w:i/>
                    <w:noProof/>
                    <w:sz w:val="14"/>
                    <w:lang w:val="en-US"/>
                  </w:rPr>
                </w:pPr>
                <w:r w:rsidRPr="0039214A">
                  <w:rPr>
                    <w:noProof/>
                    <w:lang w:val="sr-Latn-RS" w:eastAsia="sr-Latn-RS"/>
                  </w:rPr>
                  <mc:AlternateContent>
                    <mc:Choice Requires="wpg">
                      <w:drawing>
                        <wp:inline distT="0" distB="0" distL="0" distR="0">
                          <wp:extent cx="1007745" cy="1007745"/>
                          <wp:effectExtent l="0" t="0" r="1905" b="1905"/>
                          <wp:docPr id="3" name="Group 22">
                            <a:extLst xmlns:a="http://schemas.openxmlformats.org/drawingml/2006/main">
                              <a:ext uri="{FF2B5EF4-FFF2-40B4-BE49-F238E27FC236}">
                                <a16:creationId xmlns:a16="http://schemas.microsoft.com/office/drawing/2014/main" id="{9457DCA8-6D18-4AD6-A925-442E34FC362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07745" cy="1007745"/>
                                    <a:chOff x="0" y="0"/>
                                    <a:chExt cx="1008000" cy="1008000"/>
                                  </a:xfrm>
                                </wpg:grpSpPr>
                                <wps:wsp>
                                  <wps:cNvPr id="4" name="Rectangle 4">
                                    <a:extLst>
                                      <a:ext uri="{FF2B5EF4-FFF2-40B4-BE49-F238E27FC236}">
                                        <a16:creationId xmlns:a16="http://schemas.microsoft.com/office/drawing/2014/main" id="{41E57C97-2DA9-4FFE-8091-F4B82CDCE90D}"/>
                                      </a:ext>
                                    </a:extLst>
                                  </wps:cNvPr>
                                  <wps:cNvSpPr/>
                                  <wps:spPr>
                                    <a:xfrm>
                                      <a:off x="0" y="0"/>
                                      <a:ext cx="1008000" cy="1008000"/>
                                    </a:xfrm>
                                    <a:prstGeom prst="rect">
                                      <a:avLst/>
                                    </a:prstGeom>
                                    <a:solidFill>
                                      <a:srgbClr val="9933FF"/>
                                    </a:solidFill>
                                    <a:ln w="12700" cap="flat" cmpd="sng" algn="ctr">
                                      <a:noFill/>
                                      <a:prstDash val="solid"/>
                                      <a:miter lim="800000"/>
                                    </a:ln>
                                    <a:effectLst/>
                                  </wps:spPr>
                                  <wps:bodyPr rtlCol="0" anchor="ctr"/>
                                </wps:wsp>
                                <wpg:grpSp>
                                  <wpg:cNvPr id="5" name="Group 5">
                                    <a:extLst>
                                      <a:ext uri="{FF2B5EF4-FFF2-40B4-BE49-F238E27FC236}">
                                        <a16:creationId xmlns:a16="http://schemas.microsoft.com/office/drawing/2014/main" id="{03295097-4F2E-44BE-95B4-A059077C8230}"/>
                                      </a:ext>
                                    </a:extLst>
                                  </wpg:cNvPr>
                                  <wpg:cNvGrpSpPr/>
                                  <wpg:grpSpPr>
                                    <a:xfrm>
                                      <a:off x="35982" y="35638"/>
                                      <a:ext cx="950477" cy="936000"/>
                                      <a:chOff x="35982" y="35638"/>
                                      <a:chExt cx="950477" cy="936000"/>
                                    </a:xfrm>
                                  </wpg:grpSpPr>
                                  <wps:wsp>
                                    <wps:cNvPr id="6" name="Rectangle 6">
                                      <a:extLst>
                                        <a:ext uri="{FF2B5EF4-FFF2-40B4-BE49-F238E27FC236}">
                                          <a16:creationId xmlns:a16="http://schemas.microsoft.com/office/drawing/2014/main" id="{C47AA6CE-470A-4120-B9FE-AB421159E5F3}"/>
                                        </a:ext>
                                      </a:extLst>
                                    </wps:cNvPr>
                                    <wps:cNvSpPr/>
                                    <wps:spPr>
                                      <a:xfrm>
                                        <a:off x="36000" y="35638"/>
                                        <a:ext cx="936000" cy="936000"/>
                                      </a:xfrm>
                                      <a:prstGeom prst="rect">
                                        <a:avLst/>
                                      </a:prstGeom>
                                      <a:solidFill>
                                        <a:sysClr val="window" lastClr="FFFFFF"/>
                                      </a:solidFill>
                                      <a:ln w="12700" cap="flat" cmpd="sng" algn="ctr">
                                        <a:noFill/>
                                        <a:prstDash val="solid"/>
                                        <a:miter lim="800000"/>
                                      </a:ln>
                                      <a:effectLst/>
                                    </wps:spPr>
                                    <wps:bodyPr rtlCol="0" anchor="ctr"/>
                                  </wps:wsp>
                                  <wpg:grpSp>
                                    <wpg:cNvPr id="8" name="Group 8">
                                      <a:extLst>
                                        <a:ext uri="{FF2B5EF4-FFF2-40B4-BE49-F238E27FC236}">
                                          <a16:creationId xmlns:a16="http://schemas.microsoft.com/office/drawing/2014/main" id="{1C90ED56-473B-4CD0-AA57-61BEE0A067DA}"/>
                                        </a:ext>
                                      </a:extLst>
                                    </wpg:cNvPr>
                                    <wpg:cNvGrpSpPr/>
                                    <wpg:grpSpPr>
                                      <a:xfrm>
                                        <a:off x="35982" y="262757"/>
                                        <a:ext cx="950477" cy="483576"/>
                                        <a:chOff x="35982" y="262757"/>
                                        <a:chExt cx="950477" cy="483576"/>
                                      </a:xfrm>
                                    </wpg:grpSpPr>
                                    <wps:wsp>
                                      <wps:cNvPr id="9" name="Rectangle 9">
                                        <a:extLst>
                                          <a:ext uri="{FF2B5EF4-FFF2-40B4-BE49-F238E27FC236}">
                                            <a16:creationId xmlns:a16="http://schemas.microsoft.com/office/drawing/2014/main" id="{98E5D93A-8895-44B8-942A-400FE1538541}"/>
                                          </a:ext>
                                        </a:extLst>
                                      </wps:cNvPr>
                                      <wps:cNvSpPr/>
                                      <wps:spPr>
                                        <a:xfrm>
                                          <a:off x="87299" y="262757"/>
                                          <a:ext cx="899160" cy="353695"/>
                                        </a:xfrm>
                                        <a:prstGeom prst="rect">
                                          <a:avLst/>
                                        </a:prstGeom>
                                      </wps:spPr>
                                      <wps:txbx>
                                        <w:txbxContent>
                                          <w:p w:rsidR="0039214A" w:rsidRDefault="0039214A" w:rsidP="0039214A">
                                            <w:pPr>
                                              <w:pStyle w:val="NormalWeb"/>
                                              <w:spacing w:before="0" w:beforeAutospacing="0" w:after="0" w:afterAutospacing="0"/>
                                              <w:jc w:val="center"/>
                                            </w:pPr>
                                            <w:r>
                                              <w:rPr>
                                                <w:rFonts w:ascii="Gill Sans MT" w:hAnsi="Gill Sans MT" w:cs="Arial"/>
                                                <w:b/>
                                                <w:bCs/>
                                                <w:color w:val="000000" w:themeColor="text1"/>
                                                <w:spacing w:val="60"/>
                                                <w:kern w:val="24"/>
                                                <w:sz w:val="48"/>
                                                <w:szCs w:val="48"/>
                                              </w:rPr>
                                              <w:t>ATM</w:t>
                                            </w:r>
                                          </w:p>
                                        </w:txbxContent>
                                      </wps:txbx>
                                      <wps:bodyPr wrap="square" lIns="0" tIns="0" rIns="0" bIns="0">
                                        <a:spAutoFit/>
                                      </wps:bodyPr>
                                    </wps:wsp>
                                    <wpg:grpSp>
                                      <wpg:cNvPr id="10" name="Group 10">
                                        <a:extLst>
                                          <a:ext uri="{FF2B5EF4-FFF2-40B4-BE49-F238E27FC236}">
                                            <a16:creationId xmlns:a16="http://schemas.microsoft.com/office/drawing/2014/main" id="{18FAC370-9984-479B-A321-B8B305C09127}"/>
                                          </a:ext>
                                        </a:extLst>
                                      </wpg:cNvPr>
                                      <wpg:cNvGrpSpPr>
                                        <a:grpSpLocks noChangeAspect="1"/>
                                      </wpg:cNvGrpSpPr>
                                      <wpg:grpSpPr>
                                        <a:xfrm>
                                          <a:off x="126001" y="590609"/>
                                          <a:ext cx="756008" cy="50573"/>
                                          <a:chOff x="125999" y="590609"/>
                                          <a:chExt cx="538158" cy="36000"/>
                                        </a:xfrm>
                                      </wpg:grpSpPr>
                                      <wps:wsp>
                                        <wps:cNvPr id="12" name="Rectangle 12">
                                          <a:extLst>
                                            <a:ext uri="{FF2B5EF4-FFF2-40B4-BE49-F238E27FC236}">
                                              <a16:creationId xmlns:a16="http://schemas.microsoft.com/office/drawing/2014/main" id="{5B0EA836-ECD1-4FBC-87BB-4AF70FA54899}"/>
                                            </a:ext>
                                          </a:extLst>
                                        </wps:cNvPr>
                                        <wps:cNvSpPr/>
                                        <wps:spPr>
                                          <a:xfrm>
                                            <a:off x="125999" y="590609"/>
                                            <a:ext cx="36000" cy="36000"/>
                                          </a:xfrm>
                                          <a:prstGeom prst="rect">
                                            <a:avLst/>
                                          </a:prstGeom>
                                          <a:solidFill>
                                            <a:srgbClr val="0000CC"/>
                                          </a:solidFill>
                                          <a:ln w="12700" cap="flat" cmpd="sng" algn="ctr">
                                            <a:noFill/>
                                            <a:prstDash val="solid"/>
                                            <a:miter lim="800000"/>
                                          </a:ln>
                                          <a:effectLst/>
                                        </wps:spPr>
                                        <wps:bodyPr rtlCol="0" anchor="ctr"/>
                                      </wps:wsp>
                                      <wps:wsp>
                                        <wps:cNvPr id="13" name="Rectangle 13">
                                          <a:extLst>
                                            <a:ext uri="{FF2B5EF4-FFF2-40B4-BE49-F238E27FC236}">
                                              <a16:creationId xmlns:a16="http://schemas.microsoft.com/office/drawing/2014/main" id="{8CC88998-ED65-40A0-96D0-985E869F5042}"/>
                                            </a:ext>
                                          </a:extLst>
                                        </wps:cNvPr>
                                        <wps:cNvSpPr/>
                                        <wps:spPr>
                                          <a:xfrm>
                                            <a:off x="199817" y="590609"/>
                                            <a:ext cx="36000" cy="36000"/>
                                          </a:xfrm>
                                          <a:prstGeom prst="rect">
                                            <a:avLst/>
                                          </a:prstGeom>
                                          <a:solidFill>
                                            <a:srgbClr val="3333FF"/>
                                          </a:solidFill>
                                          <a:ln w="12700" cap="flat" cmpd="sng" algn="ctr">
                                            <a:noFill/>
                                            <a:prstDash val="solid"/>
                                            <a:miter lim="800000"/>
                                          </a:ln>
                                          <a:effectLst/>
                                        </wps:spPr>
                                        <wps:bodyPr rtlCol="0" anchor="ctr"/>
                                      </wps:wsp>
                                      <wps:wsp>
                                        <wps:cNvPr id="14" name="Rectangle 14">
                                          <a:extLst>
                                            <a:ext uri="{FF2B5EF4-FFF2-40B4-BE49-F238E27FC236}">
                                              <a16:creationId xmlns:a16="http://schemas.microsoft.com/office/drawing/2014/main" id="{005C1529-980A-40A6-A3AC-F0F566D2FF5C}"/>
                                            </a:ext>
                                          </a:extLst>
                                        </wps:cNvPr>
                                        <wps:cNvSpPr/>
                                        <wps:spPr>
                                          <a:xfrm>
                                            <a:off x="628157" y="590609"/>
                                            <a:ext cx="36000" cy="36000"/>
                                          </a:xfrm>
                                          <a:prstGeom prst="rect">
                                            <a:avLst/>
                                          </a:prstGeom>
                                          <a:solidFill>
                                            <a:srgbClr val="800080"/>
                                          </a:solidFill>
                                          <a:ln w="12700" cap="flat" cmpd="sng" algn="ctr">
                                            <a:noFill/>
                                            <a:prstDash val="solid"/>
                                            <a:miter lim="800000"/>
                                          </a:ln>
                                          <a:effectLst/>
                                        </wps:spPr>
                                        <wps:bodyPr rtlCol="0" anchor="ctr"/>
                                      </wps:wsp>
                                      <wps:wsp>
                                        <wps:cNvPr id="15" name="Rectangle 15">
                                          <a:extLst>
                                            <a:ext uri="{FF2B5EF4-FFF2-40B4-BE49-F238E27FC236}">
                                              <a16:creationId xmlns:a16="http://schemas.microsoft.com/office/drawing/2014/main" id="{9B732F5D-1BE0-42FD-AD4F-BDC3B86C3EFA}"/>
                                            </a:ext>
                                          </a:extLst>
                                        </wps:cNvPr>
                                        <wps:cNvSpPr/>
                                        <wps:spPr>
                                          <a:xfrm>
                                            <a:off x="277176" y="590609"/>
                                            <a:ext cx="36000" cy="36000"/>
                                          </a:xfrm>
                                          <a:prstGeom prst="rect">
                                            <a:avLst/>
                                          </a:prstGeom>
                                          <a:solidFill>
                                            <a:srgbClr val="3333CC"/>
                                          </a:solidFill>
                                          <a:ln w="12700" cap="flat" cmpd="sng" algn="ctr">
                                            <a:noFill/>
                                            <a:prstDash val="solid"/>
                                            <a:miter lim="800000"/>
                                          </a:ln>
                                          <a:effectLst/>
                                        </wps:spPr>
                                        <wps:bodyPr rtlCol="0" anchor="ctr"/>
                                      </wps:wsp>
                                      <wps:wsp>
                                        <wps:cNvPr id="16" name="Rectangle 16">
                                          <a:extLst>
                                            <a:ext uri="{FF2B5EF4-FFF2-40B4-BE49-F238E27FC236}">
                                              <a16:creationId xmlns:a16="http://schemas.microsoft.com/office/drawing/2014/main" id="{5E9F6B2A-DF37-420A-B021-56764A9A7C6C}"/>
                                            </a:ext>
                                          </a:extLst>
                                        </wps:cNvPr>
                                        <wps:cNvSpPr/>
                                        <wps:spPr>
                                          <a:xfrm>
                                            <a:off x="345988" y="590609"/>
                                            <a:ext cx="36000" cy="36000"/>
                                          </a:xfrm>
                                          <a:prstGeom prst="rect">
                                            <a:avLst/>
                                          </a:prstGeom>
                                          <a:solidFill>
                                            <a:srgbClr val="6600FF"/>
                                          </a:solidFill>
                                          <a:ln w="12700" cap="flat" cmpd="sng" algn="ctr">
                                            <a:noFill/>
                                            <a:prstDash val="solid"/>
                                            <a:miter lim="800000"/>
                                          </a:ln>
                                          <a:effectLst/>
                                        </wps:spPr>
                                        <wps:bodyPr rtlCol="0" anchor="ctr"/>
                                      </wps:wsp>
                                      <wps:wsp>
                                        <wps:cNvPr id="17" name="Rectangle 17">
                                          <a:extLst>
                                            <a:ext uri="{FF2B5EF4-FFF2-40B4-BE49-F238E27FC236}">
                                              <a16:creationId xmlns:a16="http://schemas.microsoft.com/office/drawing/2014/main" id="{248F2EC7-1975-4344-ADAC-D0BB777E265E}"/>
                                            </a:ext>
                                          </a:extLst>
                                        </wps:cNvPr>
                                        <wps:cNvSpPr/>
                                        <wps:spPr>
                                          <a:xfrm>
                                            <a:off x="418813" y="590609"/>
                                            <a:ext cx="36000" cy="36000"/>
                                          </a:xfrm>
                                          <a:prstGeom prst="rect">
                                            <a:avLst/>
                                          </a:prstGeom>
                                          <a:solidFill>
                                            <a:srgbClr val="9933FF"/>
                                          </a:solidFill>
                                          <a:ln w="12700" cap="flat" cmpd="sng" algn="ctr">
                                            <a:noFill/>
                                            <a:prstDash val="solid"/>
                                            <a:miter lim="800000"/>
                                          </a:ln>
                                          <a:effectLst/>
                                        </wps:spPr>
                                        <wps:bodyPr rtlCol="0" anchor="ctr"/>
                                      </wps:wsp>
                                      <wps:wsp>
                                        <wps:cNvPr id="18" name="Rectangle 18">
                                          <a:extLst>
                                            <a:ext uri="{FF2B5EF4-FFF2-40B4-BE49-F238E27FC236}">
                                              <a16:creationId xmlns:a16="http://schemas.microsoft.com/office/drawing/2014/main" id="{6DC738D4-B95D-4B6D-8712-459404AB6F1B}"/>
                                            </a:ext>
                                          </a:extLst>
                                        </wps:cNvPr>
                                        <wps:cNvSpPr/>
                                        <wps:spPr>
                                          <a:xfrm>
                                            <a:off x="485526" y="590609"/>
                                            <a:ext cx="36000" cy="36000"/>
                                          </a:xfrm>
                                          <a:prstGeom prst="rect">
                                            <a:avLst/>
                                          </a:prstGeom>
                                          <a:solidFill>
                                            <a:srgbClr val="CC00FF"/>
                                          </a:solidFill>
                                          <a:ln w="12700" cap="flat" cmpd="sng" algn="ctr">
                                            <a:noFill/>
                                            <a:prstDash val="solid"/>
                                            <a:miter lim="800000"/>
                                          </a:ln>
                                          <a:effectLst/>
                                        </wps:spPr>
                                        <wps:bodyPr rtlCol="0" anchor="ctr"/>
                                      </wps:wsp>
                                      <wps:wsp>
                                        <wps:cNvPr id="19" name="Rectangle 19">
                                          <a:extLst>
                                            <a:ext uri="{FF2B5EF4-FFF2-40B4-BE49-F238E27FC236}">
                                              <a16:creationId xmlns:a16="http://schemas.microsoft.com/office/drawing/2014/main" id="{717D8756-9CDA-43FE-B965-C5756107E8C6}"/>
                                            </a:ext>
                                          </a:extLst>
                                        </wps:cNvPr>
                                        <wps:cNvSpPr/>
                                        <wps:spPr>
                                          <a:xfrm>
                                            <a:off x="559042" y="590609"/>
                                            <a:ext cx="36000" cy="36000"/>
                                          </a:xfrm>
                                          <a:prstGeom prst="rect">
                                            <a:avLst/>
                                          </a:prstGeom>
                                          <a:solidFill>
                                            <a:srgbClr val="CC00CC"/>
                                          </a:solidFill>
                                          <a:ln w="12700" cap="flat" cmpd="sng" algn="ctr">
                                            <a:noFill/>
                                            <a:prstDash val="solid"/>
                                            <a:miter lim="800000"/>
                                          </a:ln>
                                          <a:effectLst/>
                                        </wps:spPr>
                                        <wps:bodyPr rtlCol="0" anchor="ctr"/>
                                      </wps:wsp>
                                    </wpg:grpSp>
                                    <wps:wsp>
                                      <wps:cNvPr id="22" name="Rectangle 22">
                                        <a:extLst>
                                          <a:ext uri="{FF2B5EF4-FFF2-40B4-BE49-F238E27FC236}">
                                            <a16:creationId xmlns:a16="http://schemas.microsoft.com/office/drawing/2014/main" id="{3F96261A-AD32-47A0-AAED-1BF4FB1A62F1}"/>
                                          </a:ext>
                                        </a:extLst>
                                      </wps:cNvPr>
                                      <wps:cNvSpPr/>
                                      <wps:spPr>
                                        <a:xfrm>
                                          <a:off x="35982" y="652988"/>
                                          <a:ext cx="934720" cy="93345"/>
                                        </a:xfrm>
                                        <a:prstGeom prst="rect">
                                          <a:avLst/>
                                        </a:prstGeom>
                                      </wps:spPr>
                                      <wps:txbx>
                                        <w:txbxContent>
                                          <w:p w:rsidR="0039214A" w:rsidRDefault="0039214A" w:rsidP="0039214A">
                                            <w:pPr>
                                              <w:pStyle w:val="NormalWeb"/>
                                              <w:spacing w:before="0" w:beforeAutospacing="0" w:after="0" w:afterAutospacing="0"/>
                                              <w:jc w:val="center"/>
                                            </w:pPr>
                                            <w:r>
                                              <w:rPr>
                                                <w:rFonts w:ascii="Century Gothic" w:hAnsi="Century Gothic" w:cs="Arial"/>
                                                <w:color w:val="000000" w:themeColor="text1"/>
                                                <w:spacing w:val="60"/>
                                                <w:kern w:val="24"/>
                                                <w:sz w:val="12"/>
                                                <w:szCs w:val="12"/>
                                              </w:rPr>
                                              <w:t>JOURNAL</w:t>
                                            </w:r>
                                          </w:p>
                                        </w:txbxContent>
                                      </wps:txbx>
                                      <wps:bodyPr wrap="square" lIns="0" tIns="0" rIns="0" bIns="0">
                                        <a:spAutoFit/>
                                      </wps:bodyPr>
                                    </wps:wsp>
                                  </wpg:grpSp>
                                </wpg:grpSp>
                              </wpg:wgp>
                            </a:graphicData>
                          </a:graphic>
                        </wp:inline>
                      </w:drawing>
                    </mc:Choice>
                    <mc:Fallback>
                      <w:pict>
                        <v:group id="Group 22" o:spid="_x0000_s1026" style="width:79.35pt;height:79.35pt;mso-position-horizontal-relative:char;mso-position-vertical-relative:line" coordsize="10080,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">
                          <o:lock v:ext="edit" aspectratio="t"/>
                          <v:rect id="Rectangle 4" o:spid="_x0000_s1027" style="position:absolute;width:10080;height:10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" fillcolor="#93f" stroked="f" strokeweight="1pt"/>
                          <v:group id="Group 5" o:spid="_x0000_s1028" style="position:absolute;left:359;top:356;width:9505;height:9360" coordorigin="359,356" coordsize="950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9" style="position:absolute;left:360;top:356;width:936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" fillcolor="window" stroked="f" strokeweight="1pt"/>
                            <v:group id="Group 8" o:spid="_x0000_s1030" style="position:absolute;left:359;top:2627;width:9505;height:4836" coordorigin="359,2627" coordsize="9504,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1" style="position:absolute;left:872;top:2627;width:8992;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" filled="f" stroked="f">
                                <v:textbox style="mso-fit-shape-to-text:t" inset="0,0,0,0">
                                  <w:txbxContent>
                                    <w:p w:rsidR="0039214A" w:rsidRDefault="0039214A" w:rsidP="0039214A">
                                      <w:pPr>
                                        <w:pStyle w:val="NormalWeb"/>
                                        <w:spacing w:before="0" w:beforeAutospacing="0" w:after="0" w:afterAutospacing="0"/>
                                        <w:jc w:val="center"/>
                                      </w:pPr>
                                      <w:r>
                                        <w:rPr>
                                          <w:rFonts w:ascii="Gill Sans MT" w:hAnsi="Gill Sans MT" w:cs="Arial"/>
                                          <w:b/>
                                          <w:bCs/>
                                          <w:color w:val="000000" w:themeColor="text1"/>
                                          <w:spacing w:val="60"/>
                                          <w:kern w:val="24"/>
                                          <w:sz w:val="48"/>
                                          <w:szCs w:val="48"/>
                                        </w:rPr>
                                        <w:t>ATM</w:t>
                                      </w:r>
                                    </w:p>
                                  </w:txbxContent>
                                </v:textbox>
                              </v:rect>
                              <v:group id="Group 10" o:spid="_x0000_s1032" style="position:absolute;left:1260;top:5906;width:7560;height:505" coordorigin="1259,5906" coordsize="538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rect id="Rectangle 12" o:spid="_x0000_s1033" style="position:absolute;left:1259;top:590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" fillcolor="#00c" stroked="f" strokeweight="1pt"/>
                                <v:rect id="Rectangle 13" o:spid="_x0000_s1034" style="position:absolute;left:1998;top:590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" fillcolor="#33f" stroked="f" strokeweight="1pt"/>
                                <v:rect id="Rectangle 14" o:spid="_x0000_s1035" style="position:absolute;left:6281;top:590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" fillcolor="purple" stroked="f" strokeweight="1pt"/>
                                <v:rect id="Rectangle 15" o:spid="_x0000_s1036" style="position:absolute;left:2771;top:590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" fillcolor="#33c" stroked="f" strokeweight="1pt"/>
                                <v:rect id="Rectangle 16" o:spid="_x0000_s1037" style="position:absolute;left:3459;top:590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" fillcolor="#60f" stroked="f" strokeweight="1pt"/>
                                <v:rect id="Rectangle 17" o:spid="_x0000_s1038" style="position:absolute;left:4188;top:590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" fillcolor="#93f" stroked="f" strokeweight="1pt"/>
                                <v:rect id="Rectangle 18" o:spid="_x0000_s1039" style="position:absolute;left:4855;top:590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" fillcolor="#c0f" stroked="f" strokeweight="1pt"/>
                                <v:rect id="Rectangle 19" o:spid="_x0000_s1040" style="position:absolute;left:5590;top:590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" fillcolor="#c0c" stroked="f" strokeweight="1pt"/>
                              </v:group>
                              <v:rect id="Rectangle 22" o:spid="_x0000_s1041" style="position:absolute;left:359;top:6529;width:9348;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" filled="f" stroked="f">
                                <v:textbox style="mso-fit-shape-to-text:t" inset="0,0,0,0">
                                  <w:txbxContent>
                                    <w:p w:rsidR="0039214A" w:rsidRDefault="0039214A" w:rsidP="0039214A">
                                      <w:pPr>
                                        <w:pStyle w:val="NormalWeb"/>
                                        <w:spacing w:before="0" w:beforeAutospacing="0" w:after="0" w:afterAutospacing="0"/>
                                        <w:jc w:val="center"/>
                                      </w:pPr>
                                      <w:r>
                                        <w:rPr>
                                          <w:rFonts w:ascii="Century Gothic" w:hAnsi="Century Gothic" w:cs="Arial"/>
                                          <w:color w:val="000000" w:themeColor="text1"/>
                                          <w:spacing w:val="60"/>
                                          <w:kern w:val="24"/>
                                          <w:sz w:val="12"/>
                                          <w:szCs w:val="12"/>
                                        </w:rPr>
                                        <w:t>JOURNAL</w:t>
                                      </w:r>
                                    </w:p>
                                  </w:txbxContent>
                                </v:textbox>
                              </v:rect>
                            </v:group>
                          </v:group>
                          <w10:anchorlock/>
                        </v:group>
                      </w:pict>
                    </mc:Fallback>
                  </mc:AlternateContent>
                </w:r>
              </w:p>
            </w:tc>
          </w:tr>
        </w:tbl>
        <w:p w:rsidR="00FC0EC0" w:rsidRPr="00FC0EC0" w:rsidRDefault="00FC0EC0" w:rsidP="00CE4E00">
          <w:pPr>
            <w:widowControl/>
            <w:tabs>
              <w:tab w:val="center" w:pos="4706"/>
              <w:tab w:val="right" w:pos="9356"/>
            </w:tabs>
            <w:spacing w:after="80" w:line="200" w:lineRule="atLeast"/>
            <w:ind w:hanging="89"/>
            <w:rPr>
              <w:szCs w:val="16"/>
            </w:rPr>
          </w:pPr>
        </w:p>
      </w:tc>
    </w:tr>
  </w:tbl>
  <w:p w:rsidR="000C137D" w:rsidRDefault="000C137D" w:rsidP="00122D46">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E4D"/>
    <w:multiLevelType w:val="multilevel"/>
    <w:tmpl w:val="129C5206"/>
    <w:lvl w:ilvl="0">
      <w:start w:val="1"/>
      <w:numFmt w:val="upperRoman"/>
      <w:pStyle w:val="MASING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0D41557"/>
    <w:multiLevelType w:val="multilevel"/>
    <w:tmpl w:val="C3229594"/>
    <w:lvl w:ilvl="0">
      <w:start w:val="2"/>
      <w:numFmt w:val="decimal"/>
      <w:lvlText w:val="%1"/>
      <w:lvlJc w:val="left"/>
      <w:pPr>
        <w:ind w:left="360" w:hanging="360"/>
      </w:pPr>
      <w:rPr>
        <w:rFonts w:hint="default"/>
      </w:rPr>
    </w:lvl>
    <w:lvl w:ilvl="1">
      <w:start w:val="1"/>
      <w:numFmt w:val="decimal"/>
      <w:lvlText w:val="%1.%2"/>
      <w:lvlJc w:val="left"/>
      <w:pPr>
        <w:ind w:left="983" w:hanging="360"/>
      </w:pPr>
      <w:rPr>
        <w:rFonts w:hint="default"/>
      </w:rPr>
    </w:lvl>
    <w:lvl w:ilvl="2">
      <w:start w:val="1"/>
      <w:numFmt w:val="decimal"/>
      <w:lvlText w:val="%1.%2.%3"/>
      <w:lvlJc w:val="left"/>
      <w:pPr>
        <w:ind w:left="1966" w:hanging="720"/>
      </w:pPr>
      <w:rPr>
        <w:rFonts w:hint="default"/>
      </w:rPr>
    </w:lvl>
    <w:lvl w:ilvl="3">
      <w:start w:val="1"/>
      <w:numFmt w:val="decimal"/>
      <w:lvlText w:val="%1.%2.%3.%4"/>
      <w:lvlJc w:val="left"/>
      <w:pPr>
        <w:ind w:left="2589" w:hanging="720"/>
      </w:pPr>
      <w:rPr>
        <w:rFonts w:hint="default"/>
      </w:rPr>
    </w:lvl>
    <w:lvl w:ilvl="4">
      <w:start w:val="1"/>
      <w:numFmt w:val="decimal"/>
      <w:lvlText w:val="%1.%2.%3.%4.%5"/>
      <w:lvlJc w:val="left"/>
      <w:pPr>
        <w:ind w:left="3212" w:hanging="720"/>
      </w:pPr>
      <w:rPr>
        <w:rFonts w:hint="default"/>
      </w:rPr>
    </w:lvl>
    <w:lvl w:ilvl="5">
      <w:start w:val="1"/>
      <w:numFmt w:val="decimal"/>
      <w:lvlText w:val="%1.%2.%3.%4.%5.%6"/>
      <w:lvlJc w:val="left"/>
      <w:pPr>
        <w:ind w:left="4195" w:hanging="1080"/>
      </w:pPr>
      <w:rPr>
        <w:rFonts w:hint="default"/>
      </w:rPr>
    </w:lvl>
    <w:lvl w:ilvl="6">
      <w:start w:val="1"/>
      <w:numFmt w:val="decimal"/>
      <w:lvlText w:val="%1.%2.%3.%4.%5.%6.%7"/>
      <w:lvlJc w:val="left"/>
      <w:pPr>
        <w:ind w:left="4818" w:hanging="1080"/>
      </w:pPr>
      <w:rPr>
        <w:rFonts w:hint="default"/>
      </w:rPr>
    </w:lvl>
    <w:lvl w:ilvl="7">
      <w:start w:val="1"/>
      <w:numFmt w:val="decimal"/>
      <w:lvlText w:val="%1.%2.%3.%4.%5.%6.%7.%8"/>
      <w:lvlJc w:val="left"/>
      <w:pPr>
        <w:ind w:left="5801" w:hanging="1440"/>
      </w:pPr>
      <w:rPr>
        <w:rFonts w:hint="default"/>
      </w:rPr>
    </w:lvl>
    <w:lvl w:ilvl="8">
      <w:start w:val="1"/>
      <w:numFmt w:val="decimal"/>
      <w:lvlText w:val="%1.%2.%3.%4.%5.%6.%7.%8.%9"/>
      <w:lvlJc w:val="left"/>
      <w:pPr>
        <w:ind w:left="6424" w:hanging="1440"/>
      </w:pPr>
      <w:rPr>
        <w:rFonts w:hint="default"/>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6" w15:restartNumberingAfterBreak="0">
    <w:nsid w:val="328273D7"/>
    <w:multiLevelType w:val="multilevel"/>
    <w:tmpl w:val="9C8E938C"/>
    <w:numStyleLink w:val="IEEEBullet1"/>
  </w:abstractNum>
  <w:abstractNum w:abstractNumId="7" w15:restartNumberingAfterBreak="0">
    <w:nsid w:val="37631793"/>
    <w:multiLevelType w:val="multilevel"/>
    <w:tmpl w:val="1614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FB1A09"/>
    <w:multiLevelType w:val="multilevel"/>
    <w:tmpl w:val="E9C607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1040483"/>
    <w:multiLevelType w:val="multilevel"/>
    <w:tmpl w:val="8974C994"/>
    <w:lvl w:ilvl="0">
      <w:start w:val="2"/>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076" w:hanging="72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614" w:hanging="108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152" w:hanging="1440"/>
      </w:pPr>
      <w:rPr>
        <w:rFonts w:hint="default"/>
      </w:rPr>
    </w:lvl>
  </w:abstractNum>
  <w:abstractNum w:abstractNumId="11" w15:restartNumberingAfterBreak="0">
    <w:nsid w:val="4A6A0670"/>
    <w:multiLevelType w:val="multilevel"/>
    <w:tmpl w:val="9C8E938C"/>
    <w:styleLink w:val="IEEEBullet1"/>
    <w:lvl w:ilvl="0">
      <w:start w:val="1"/>
      <w:numFmt w:val="bullet"/>
      <w:pStyle w:val="MASINGBulletLis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45C0F93"/>
    <w:multiLevelType w:val="multilevel"/>
    <w:tmpl w:val="59E2B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8" w15:restartNumberingAfterBreak="0">
    <w:nsid w:val="6A7F4B21"/>
    <w:multiLevelType w:val="multilevel"/>
    <w:tmpl w:val="9C62DC70"/>
    <w:lvl w:ilvl="0">
      <w:start w:val="1"/>
      <w:numFmt w:val="decimal"/>
      <w:pStyle w:val="MASING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9" w15:restartNumberingAfterBreak="0">
    <w:nsid w:val="6B54488E"/>
    <w:multiLevelType w:val="hybridMultilevel"/>
    <w:tmpl w:val="C8DA01A4"/>
    <w:lvl w:ilvl="0" w:tplc="6A44346A">
      <w:start w:val="1"/>
      <w:numFmt w:val="decimal"/>
      <w:pStyle w:val="SV-JMEReference"/>
      <w:lvlText w:val="[%1]"/>
      <w:lvlJc w:val="left"/>
      <w:pPr>
        <w:ind w:left="2771"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7704ECC"/>
    <w:multiLevelType w:val="hybridMultilevel"/>
    <w:tmpl w:val="04F0B132"/>
    <w:lvl w:ilvl="0" w:tplc="D302731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5"/>
  </w:num>
  <w:num w:numId="2">
    <w:abstractNumId w:val="15"/>
  </w:num>
  <w:num w:numId="3">
    <w:abstractNumId w:val="15"/>
  </w:num>
  <w:num w:numId="4">
    <w:abstractNumId w:val="15"/>
  </w:num>
  <w:num w:numId="5">
    <w:abstractNumId w:val="1"/>
  </w:num>
  <w:num w:numId="6">
    <w:abstractNumId w:val="4"/>
  </w:num>
  <w:num w:numId="7">
    <w:abstractNumId w:val="16"/>
  </w:num>
  <w:num w:numId="8">
    <w:abstractNumId w:val="2"/>
  </w:num>
  <w:num w:numId="9">
    <w:abstractNumId w:val="12"/>
  </w:num>
  <w:num w:numId="10">
    <w:abstractNumId w:val="23"/>
  </w:num>
  <w:num w:numId="11">
    <w:abstractNumId w:val="22"/>
  </w:num>
  <w:num w:numId="12">
    <w:abstractNumId w:val="15"/>
  </w:num>
  <w:num w:numId="13">
    <w:abstractNumId w:val="15"/>
  </w:num>
  <w:num w:numId="14">
    <w:abstractNumId w:val="15"/>
  </w:num>
  <w:num w:numId="15">
    <w:abstractNumId w:val="15"/>
  </w:num>
  <w:num w:numId="16">
    <w:abstractNumId w:val="1"/>
  </w:num>
  <w:num w:numId="17">
    <w:abstractNumId w:val="4"/>
  </w:num>
  <w:num w:numId="18">
    <w:abstractNumId w:val="16"/>
  </w:num>
  <w:num w:numId="19">
    <w:abstractNumId w:val="2"/>
  </w:num>
  <w:num w:numId="20">
    <w:abstractNumId w:val="12"/>
  </w:num>
  <w:num w:numId="21">
    <w:abstractNumId w:val="1"/>
  </w:num>
  <w:num w:numId="22">
    <w:abstractNumId w:val="15"/>
  </w:num>
  <w:num w:numId="23">
    <w:abstractNumId w:val="15"/>
  </w:num>
  <w:num w:numId="24">
    <w:abstractNumId w:val="15"/>
  </w:num>
  <w:num w:numId="25">
    <w:abstractNumId w:val="15"/>
  </w:num>
  <w:num w:numId="26">
    <w:abstractNumId w:val="20"/>
  </w:num>
  <w:num w:numId="27">
    <w:abstractNumId w:val="21"/>
  </w:num>
  <w:num w:numId="28">
    <w:abstractNumId w:val="8"/>
  </w:num>
  <w:num w:numId="29">
    <w:abstractNumId w:val="14"/>
  </w:num>
  <w:num w:numId="30">
    <w:abstractNumId w:val="17"/>
  </w:num>
  <w:num w:numId="31">
    <w:abstractNumId w:val="2"/>
  </w:num>
  <w:num w:numId="32">
    <w:abstractNumId w:val="24"/>
  </w:num>
  <w:num w:numId="33">
    <w:abstractNumId w:val="0"/>
  </w:num>
  <w:num w:numId="34">
    <w:abstractNumId w:val="11"/>
  </w:num>
  <w:num w:numId="35">
    <w:abstractNumId w:val="6"/>
  </w:num>
  <w:num w:numId="36">
    <w:abstractNumId w:val="15"/>
  </w:num>
  <w:num w:numId="37">
    <w:abstractNumId w:val="18"/>
  </w:num>
  <w:num w:numId="38">
    <w:abstractNumId w:val="9"/>
  </w:num>
  <w:num w:numId="39">
    <w:abstractNumId w:val="5"/>
  </w:num>
  <w:num w:numId="40">
    <w:abstractNumId w:val="12"/>
  </w:num>
  <w:num w:numId="41">
    <w:abstractNumId w:val="12"/>
  </w:num>
  <w:num w:numId="42">
    <w:abstractNumId w:val="10"/>
  </w:num>
  <w:num w:numId="43">
    <w:abstractNumId w:val="3"/>
  </w:num>
  <w:num w:numId="44">
    <w:abstractNumId w:val="7"/>
  </w:num>
  <w:num w:numId="45">
    <w:abstractNumId w:val="13"/>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intPostScriptOverText/>
  <w:embedTrueTypeFonts/>
  <w:mirrorMargins/>
  <w:proofState w:spelling="clean" w:grammar="clean"/>
  <w:attachedTemplate r:id="rId1"/>
  <w:defaultTabStop w:val="510"/>
  <w:hyphenationZone w:val="425"/>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017BA"/>
    <w:rsid w:val="00011B4B"/>
    <w:rsid w:val="00011C98"/>
    <w:rsid w:val="00016D90"/>
    <w:rsid w:val="00017B85"/>
    <w:rsid w:val="00021F27"/>
    <w:rsid w:val="0002766B"/>
    <w:rsid w:val="00033F04"/>
    <w:rsid w:val="00056920"/>
    <w:rsid w:val="00067E37"/>
    <w:rsid w:val="000702B9"/>
    <w:rsid w:val="00072AAA"/>
    <w:rsid w:val="000A1495"/>
    <w:rsid w:val="000B137C"/>
    <w:rsid w:val="000B5E84"/>
    <w:rsid w:val="000C137D"/>
    <w:rsid w:val="000C1409"/>
    <w:rsid w:val="000C3885"/>
    <w:rsid w:val="000D07A1"/>
    <w:rsid w:val="000D10BD"/>
    <w:rsid w:val="000D2AF9"/>
    <w:rsid w:val="000D395C"/>
    <w:rsid w:val="000E1EF3"/>
    <w:rsid w:val="000E212B"/>
    <w:rsid w:val="000F6EF9"/>
    <w:rsid w:val="001023C6"/>
    <w:rsid w:val="001026BF"/>
    <w:rsid w:val="0011024F"/>
    <w:rsid w:val="00117A48"/>
    <w:rsid w:val="00117E53"/>
    <w:rsid w:val="00122D46"/>
    <w:rsid w:val="00136649"/>
    <w:rsid w:val="00136D96"/>
    <w:rsid w:val="00141ADC"/>
    <w:rsid w:val="001446AE"/>
    <w:rsid w:val="00163A94"/>
    <w:rsid w:val="0016771D"/>
    <w:rsid w:val="0017199C"/>
    <w:rsid w:val="0017435C"/>
    <w:rsid w:val="00186B43"/>
    <w:rsid w:val="001B2D81"/>
    <w:rsid w:val="001B3409"/>
    <w:rsid w:val="001B6E7B"/>
    <w:rsid w:val="001C0890"/>
    <w:rsid w:val="001C5606"/>
    <w:rsid w:val="001C578C"/>
    <w:rsid w:val="001C5935"/>
    <w:rsid w:val="001C5D5C"/>
    <w:rsid w:val="001E4CDB"/>
    <w:rsid w:val="001F168C"/>
    <w:rsid w:val="001F223C"/>
    <w:rsid w:val="001F49A0"/>
    <w:rsid w:val="00205238"/>
    <w:rsid w:val="00214700"/>
    <w:rsid w:val="00215988"/>
    <w:rsid w:val="00224644"/>
    <w:rsid w:val="002302A1"/>
    <w:rsid w:val="00232EDC"/>
    <w:rsid w:val="00234053"/>
    <w:rsid w:val="0023666F"/>
    <w:rsid w:val="00244096"/>
    <w:rsid w:val="00246A23"/>
    <w:rsid w:val="002610C9"/>
    <w:rsid w:val="00261CAB"/>
    <w:rsid w:val="0026239E"/>
    <w:rsid w:val="00265FAD"/>
    <w:rsid w:val="00274757"/>
    <w:rsid w:val="00277063"/>
    <w:rsid w:val="002806B6"/>
    <w:rsid w:val="00284AD4"/>
    <w:rsid w:val="002856BD"/>
    <w:rsid w:val="0028600C"/>
    <w:rsid w:val="0029335D"/>
    <w:rsid w:val="002B2ADF"/>
    <w:rsid w:val="002C3817"/>
    <w:rsid w:val="002C5904"/>
    <w:rsid w:val="002E206D"/>
    <w:rsid w:val="002E75D5"/>
    <w:rsid w:val="0030171B"/>
    <w:rsid w:val="00315CA5"/>
    <w:rsid w:val="0031626B"/>
    <w:rsid w:val="003214A5"/>
    <w:rsid w:val="003233A4"/>
    <w:rsid w:val="003312B7"/>
    <w:rsid w:val="003353FE"/>
    <w:rsid w:val="003400D6"/>
    <w:rsid w:val="00341FD7"/>
    <w:rsid w:val="003560E1"/>
    <w:rsid w:val="00357015"/>
    <w:rsid w:val="00362B0B"/>
    <w:rsid w:val="003806A4"/>
    <w:rsid w:val="0039214A"/>
    <w:rsid w:val="003951AB"/>
    <w:rsid w:val="003C4398"/>
    <w:rsid w:val="003E61B4"/>
    <w:rsid w:val="003E7A93"/>
    <w:rsid w:val="003F59E7"/>
    <w:rsid w:val="004007A1"/>
    <w:rsid w:val="004053D0"/>
    <w:rsid w:val="0040724E"/>
    <w:rsid w:val="00422082"/>
    <w:rsid w:val="004228FE"/>
    <w:rsid w:val="00443668"/>
    <w:rsid w:val="00451CEA"/>
    <w:rsid w:val="00482DF5"/>
    <w:rsid w:val="004A179E"/>
    <w:rsid w:val="004A52CA"/>
    <w:rsid w:val="004B438F"/>
    <w:rsid w:val="004C04DE"/>
    <w:rsid w:val="004C3ED5"/>
    <w:rsid w:val="004D0EDB"/>
    <w:rsid w:val="004F1FFB"/>
    <w:rsid w:val="004F5E63"/>
    <w:rsid w:val="00500FC1"/>
    <w:rsid w:val="00502197"/>
    <w:rsid w:val="00504D72"/>
    <w:rsid w:val="005106FB"/>
    <w:rsid w:val="00510F73"/>
    <w:rsid w:val="005125E0"/>
    <w:rsid w:val="00516BAC"/>
    <w:rsid w:val="00522F40"/>
    <w:rsid w:val="005250D2"/>
    <w:rsid w:val="00542565"/>
    <w:rsid w:val="00550F81"/>
    <w:rsid w:val="0056302F"/>
    <w:rsid w:val="00576245"/>
    <w:rsid w:val="00585988"/>
    <w:rsid w:val="00587B22"/>
    <w:rsid w:val="0059035D"/>
    <w:rsid w:val="005968EA"/>
    <w:rsid w:val="005B1F08"/>
    <w:rsid w:val="005B73E7"/>
    <w:rsid w:val="005C148C"/>
    <w:rsid w:val="005C5AA2"/>
    <w:rsid w:val="005D6A91"/>
    <w:rsid w:val="005E59A3"/>
    <w:rsid w:val="005E76BB"/>
    <w:rsid w:val="005E7CE3"/>
    <w:rsid w:val="005F42A1"/>
    <w:rsid w:val="005F654F"/>
    <w:rsid w:val="00603E21"/>
    <w:rsid w:val="006130FD"/>
    <w:rsid w:val="00621A00"/>
    <w:rsid w:val="0062638A"/>
    <w:rsid w:val="00630286"/>
    <w:rsid w:val="006311BB"/>
    <w:rsid w:val="00632723"/>
    <w:rsid w:val="00635C68"/>
    <w:rsid w:val="006421D1"/>
    <w:rsid w:val="006425CC"/>
    <w:rsid w:val="006559D1"/>
    <w:rsid w:val="00661449"/>
    <w:rsid w:val="0066392D"/>
    <w:rsid w:val="00665852"/>
    <w:rsid w:val="00670107"/>
    <w:rsid w:val="00685384"/>
    <w:rsid w:val="00696237"/>
    <w:rsid w:val="0069684E"/>
    <w:rsid w:val="006976F5"/>
    <w:rsid w:val="006A334B"/>
    <w:rsid w:val="006A35E1"/>
    <w:rsid w:val="006A63E8"/>
    <w:rsid w:val="006C1A8B"/>
    <w:rsid w:val="006D2E27"/>
    <w:rsid w:val="006E1DAF"/>
    <w:rsid w:val="006E3EE1"/>
    <w:rsid w:val="006F2117"/>
    <w:rsid w:val="006F7330"/>
    <w:rsid w:val="00700AB5"/>
    <w:rsid w:val="007033FA"/>
    <w:rsid w:val="00705A5B"/>
    <w:rsid w:val="007145B3"/>
    <w:rsid w:val="00723227"/>
    <w:rsid w:val="0072368E"/>
    <w:rsid w:val="007333E5"/>
    <w:rsid w:val="00737A1B"/>
    <w:rsid w:val="007408E2"/>
    <w:rsid w:val="00754B28"/>
    <w:rsid w:val="007563A0"/>
    <w:rsid w:val="00757D4F"/>
    <w:rsid w:val="00764AB6"/>
    <w:rsid w:val="007707D5"/>
    <w:rsid w:val="00773195"/>
    <w:rsid w:val="0077557C"/>
    <w:rsid w:val="007757C5"/>
    <w:rsid w:val="00782FBF"/>
    <w:rsid w:val="00783D5B"/>
    <w:rsid w:val="00785615"/>
    <w:rsid w:val="007925ED"/>
    <w:rsid w:val="007A45D3"/>
    <w:rsid w:val="007A60BE"/>
    <w:rsid w:val="007A7497"/>
    <w:rsid w:val="007B4855"/>
    <w:rsid w:val="007D43FA"/>
    <w:rsid w:val="007D56DF"/>
    <w:rsid w:val="007E4D5D"/>
    <w:rsid w:val="007F63EB"/>
    <w:rsid w:val="00803E2D"/>
    <w:rsid w:val="00805653"/>
    <w:rsid w:val="00816027"/>
    <w:rsid w:val="0082300C"/>
    <w:rsid w:val="008361BF"/>
    <w:rsid w:val="00840E5D"/>
    <w:rsid w:val="008639DE"/>
    <w:rsid w:val="008810F0"/>
    <w:rsid w:val="00886ED2"/>
    <w:rsid w:val="008919E4"/>
    <w:rsid w:val="00893313"/>
    <w:rsid w:val="00895A79"/>
    <w:rsid w:val="008A0B58"/>
    <w:rsid w:val="008A0BC7"/>
    <w:rsid w:val="008A254D"/>
    <w:rsid w:val="008B4593"/>
    <w:rsid w:val="008B4882"/>
    <w:rsid w:val="008B6DCC"/>
    <w:rsid w:val="008C36A9"/>
    <w:rsid w:val="008D19C0"/>
    <w:rsid w:val="008E1074"/>
    <w:rsid w:val="008E5DB6"/>
    <w:rsid w:val="008F52A6"/>
    <w:rsid w:val="008F6676"/>
    <w:rsid w:val="00902534"/>
    <w:rsid w:val="009054D6"/>
    <w:rsid w:val="00913271"/>
    <w:rsid w:val="00914A57"/>
    <w:rsid w:val="0091660E"/>
    <w:rsid w:val="00925A11"/>
    <w:rsid w:val="009276DA"/>
    <w:rsid w:val="00927DCF"/>
    <w:rsid w:val="009605D4"/>
    <w:rsid w:val="009739F6"/>
    <w:rsid w:val="0097605A"/>
    <w:rsid w:val="00990B4A"/>
    <w:rsid w:val="009A6D87"/>
    <w:rsid w:val="009B7CF7"/>
    <w:rsid w:val="009C6F37"/>
    <w:rsid w:val="009D5D17"/>
    <w:rsid w:val="009D6A20"/>
    <w:rsid w:val="009D747E"/>
    <w:rsid w:val="009E0B4E"/>
    <w:rsid w:val="009E58BD"/>
    <w:rsid w:val="009F1924"/>
    <w:rsid w:val="00A00E8C"/>
    <w:rsid w:val="00A07ABD"/>
    <w:rsid w:val="00A07F78"/>
    <w:rsid w:val="00A236AB"/>
    <w:rsid w:val="00A32103"/>
    <w:rsid w:val="00A36009"/>
    <w:rsid w:val="00A418F7"/>
    <w:rsid w:val="00A512A8"/>
    <w:rsid w:val="00A55454"/>
    <w:rsid w:val="00A56A66"/>
    <w:rsid w:val="00A604AF"/>
    <w:rsid w:val="00A6350D"/>
    <w:rsid w:val="00A9340F"/>
    <w:rsid w:val="00AA0570"/>
    <w:rsid w:val="00AB518F"/>
    <w:rsid w:val="00AD6F25"/>
    <w:rsid w:val="00AE06E7"/>
    <w:rsid w:val="00AF1CB5"/>
    <w:rsid w:val="00AF466C"/>
    <w:rsid w:val="00B12D20"/>
    <w:rsid w:val="00B15DC5"/>
    <w:rsid w:val="00B21746"/>
    <w:rsid w:val="00B24218"/>
    <w:rsid w:val="00B2481F"/>
    <w:rsid w:val="00B51B15"/>
    <w:rsid w:val="00B734D9"/>
    <w:rsid w:val="00BB03D0"/>
    <w:rsid w:val="00BC17F6"/>
    <w:rsid w:val="00BD43D2"/>
    <w:rsid w:val="00BD51EF"/>
    <w:rsid w:val="00BF1D67"/>
    <w:rsid w:val="00C078F6"/>
    <w:rsid w:val="00C15B05"/>
    <w:rsid w:val="00C22087"/>
    <w:rsid w:val="00C27C6F"/>
    <w:rsid w:val="00C5733C"/>
    <w:rsid w:val="00C578BB"/>
    <w:rsid w:val="00C63B45"/>
    <w:rsid w:val="00C76F3E"/>
    <w:rsid w:val="00C82723"/>
    <w:rsid w:val="00C82B1F"/>
    <w:rsid w:val="00CA6907"/>
    <w:rsid w:val="00CB13FC"/>
    <w:rsid w:val="00CB1A62"/>
    <w:rsid w:val="00CB2766"/>
    <w:rsid w:val="00CB50D1"/>
    <w:rsid w:val="00CD1499"/>
    <w:rsid w:val="00CD3AF5"/>
    <w:rsid w:val="00CE1157"/>
    <w:rsid w:val="00CE4E00"/>
    <w:rsid w:val="00CE666F"/>
    <w:rsid w:val="00CF574D"/>
    <w:rsid w:val="00CF5F81"/>
    <w:rsid w:val="00CF7ACC"/>
    <w:rsid w:val="00D11744"/>
    <w:rsid w:val="00D167DB"/>
    <w:rsid w:val="00D20CC2"/>
    <w:rsid w:val="00D25115"/>
    <w:rsid w:val="00D26D32"/>
    <w:rsid w:val="00D40553"/>
    <w:rsid w:val="00D572C1"/>
    <w:rsid w:val="00D66D33"/>
    <w:rsid w:val="00D709CB"/>
    <w:rsid w:val="00D7123E"/>
    <w:rsid w:val="00D74151"/>
    <w:rsid w:val="00D7474C"/>
    <w:rsid w:val="00D76010"/>
    <w:rsid w:val="00D80400"/>
    <w:rsid w:val="00D859FA"/>
    <w:rsid w:val="00DA67DA"/>
    <w:rsid w:val="00DB53FA"/>
    <w:rsid w:val="00DB7039"/>
    <w:rsid w:val="00DB7E79"/>
    <w:rsid w:val="00DC3EC2"/>
    <w:rsid w:val="00DD4DA1"/>
    <w:rsid w:val="00DD74B4"/>
    <w:rsid w:val="00DE0CF2"/>
    <w:rsid w:val="00DE3761"/>
    <w:rsid w:val="00DF3174"/>
    <w:rsid w:val="00DF3F68"/>
    <w:rsid w:val="00DF40E5"/>
    <w:rsid w:val="00DF4216"/>
    <w:rsid w:val="00DF749C"/>
    <w:rsid w:val="00E05736"/>
    <w:rsid w:val="00E06DCE"/>
    <w:rsid w:val="00E07B5B"/>
    <w:rsid w:val="00E20E3D"/>
    <w:rsid w:val="00E265C4"/>
    <w:rsid w:val="00E35D79"/>
    <w:rsid w:val="00E35DB1"/>
    <w:rsid w:val="00E40ECB"/>
    <w:rsid w:val="00E4473D"/>
    <w:rsid w:val="00E45CE0"/>
    <w:rsid w:val="00E46901"/>
    <w:rsid w:val="00E46DA6"/>
    <w:rsid w:val="00E63611"/>
    <w:rsid w:val="00E87274"/>
    <w:rsid w:val="00E8770C"/>
    <w:rsid w:val="00E94444"/>
    <w:rsid w:val="00E96151"/>
    <w:rsid w:val="00EA255C"/>
    <w:rsid w:val="00EA3255"/>
    <w:rsid w:val="00EA50B1"/>
    <w:rsid w:val="00EB0715"/>
    <w:rsid w:val="00EB0CF3"/>
    <w:rsid w:val="00EB5F86"/>
    <w:rsid w:val="00EC511A"/>
    <w:rsid w:val="00EC6FDC"/>
    <w:rsid w:val="00ED11E9"/>
    <w:rsid w:val="00EE5FA6"/>
    <w:rsid w:val="00EE729D"/>
    <w:rsid w:val="00EF55CB"/>
    <w:rsid w:val="00F01DE8"/>
    <w:rsid w:val="00F05F2A"/>
    <w:rsid w:val="00F1115C"/>
    <w:rsid w:val="00F13616"/>
    <w:rsid w:val="00F17629"/>
    <w:rsid w:val="00F27D84"/>
    <w:rsid w:val="00F32E73"/>
    <w:rsid w:val="00F37BB7"/>
    <w:rsid w:val="00F41166"/>
    <w:rsid w:val="00F41EBF"/>
    <w:rsid w:val="00F56393"/>
    <w:rsid w:val="00F61D71"/>
    <w:rsid w:val="00F637E4"/>
    <w:rsid w:val="00F65830"/>
    <w:rsid w:val="00F725C1"/>
    <w:rsid w:val="00F81637"/>
    <w:rsid w:val="00F83C02"/>
    <w:rsid w:val="00F91060"/>
    <w:rsid w:val="00F96EB3"/>
    <w:rsid w:val="00FA55C3"/>
    <w:rsid w:val="00FA77FB"/>
    <w:rsid w:val="00FB6526"/>
    <w:rsid w:val="00FB7A0D"/>
    <w:rsid w:val="00FC0EC0"/>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A9EBD48-503B-4325-B37A-0A5F825CE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link w:val="Els-2ndorder-headChar"/>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8B6DCC"/>
    <w:pPr>
      <w:pBdr>
        <w:bottom w:val="single" w:sz="2" w:space="1" w:color="auto"/>
      </w:pBdr>
      <w:suppressAutoHyphens/>
      <w:jc w:val="center"/>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4C04DE"/>
    <w:pPr>
      <w:keepNext/>
      <w:tabs>
        <w:tab w:val="center" w:pos="5189"/>
        <w:tab w:val="left" w:pos="9525"/>
      </w:tabs>
      <w:suppressAutoHyphens/>
      <w:jc w:val="center"/>
    </w:pPr>
    <w:rPr>
      <w:b/>
      <w:i/>
      <w:noProof/>
      <w:sz w:val="24"/>
      <w:szCs w:val="24"/>
      <w:lang w:val="en-US" w:eastAsia="en-US"/>
    </w:rPr>
  </w:style>
  <w:style w:type="paragraph" w:customStyle="1" w:styleId="Els-body-text">
    <w:name w:val="Els-body-text"/>
    <w:link w:val="Els-body-textChar"/>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A35E1"/>
    <w:pPr>
      <w:tabs>
        <w:tab w:val="left" w:pos="8520"/>
      </w:tabs>
      <w:suppressAutoHyphens/>
      <w:spacing w:after="480"/>
      <w:jc w:val="center"/>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rsid w:val="00F41166"/>
    <w:rPr>
      <w:i/>
    </w:rPr>
  </w:style>
  <w:style w:type="paragraph" w:customStyle="1" w:styleId="Els-NoIndent">
    <w:name w:val="Els-NoIndent"/>
    <w:basedOn w:val="Els-body-text"/>
    <w:link w:val="Els-NoIndentChar"/>
    <w:qFormat/>
    <w:rsid w:val="006A63E8"/>
    <w:pPr>
      <w:ind w:firstLine="0"/>
    </w:pPr>
  </w:style>
  <w:style w:type="paragraph" w:customStyle="1" w:styleId="Els-table-col-head">
    <w:name w:val="Els-table-col-head"/>
    <w:basedOn w:val="Els-table-text"/>
    <w:rsid w:val="00E4473D"/>
    <w:rPr>
      <w:b/>
      <w:sz w:val="16"/>
    </w:rPr>
  </w:style>
  <w:style w:type="paragraph" w:customStyle="1" w:styleId="Els-figure-caption">
    <w:name w:val="Els-figure-caption"/>
    <w:basedOn w:val="Els-table-caption"/>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SV-JMEAbstract">
    <w:name w:val="SV-JME Abstract"/>
    <w:basedOn w:val="Normal"/>
    <w:rsid w:val="00DB7E79"/>
    <w:pPr>
      <w:widowControl/>
      <w:spacing w:line="240" w:lineRule="auto"/>
      <w:ind w:firstLine="567"/>
      <w:jc w:val="both"/>
    </w:pPr>
    <w:rPr>
      <w:rFonts w:eastAsia="Times New Roman"/>
      <w:i/>
      <w:sz w:val="20"/>
      <w:szCs w:val="24"/>
      <w:lang w:val="en-US" w:eastAsia="sl-SI"/>
    </w:rPr>
  </w:style>
  <w:style w:type="paragraph" w:customStyle="1" w:styleId="MASINGHeading1">
    <w:name w:val="MASING Heading 1"/>
    <w:basedOn w:val="Normal"/>
    <w:next w:val="Normal"/>
    <w:rsid w:val="00670107"/>
    <w:pPr>
      <w:widowControl/>
      <w:numPr>
        <w:numId w:val="33"/>
      </w:numPr>
      <w:adjustRightInd w:val="0"/>
      <w:snapToGrid w:val="0"/>
      <w:spacing w:before="160" w:after="60" w:line="240" w:lineRule="auto"/>
      <w:ind w:left="0" w:firstLine="0"/>
      <w:jc w:val="center"/>
    </w:pPr>
    <w:rPr>
      <w:smallCaps/>
      <w:sz w:val="20"/>
      <w:szCs w:val="24"/>
      <w:lang w:val="en-AU" w:eastAsia="zh-CN"/>
    </w:rPr>
  </w:style>
  <w:style w:type="paragraph" w:customStyle="1" w:styleId="MASINGParagraphText">
    <w:name w:val="MASING Paragraph Text"/>
    <w:basedOn w:val="Normal"/>
    <w:link w:val="MASINGParagraphTextChar"/>
    <w:rsid w:val="00A55454"/>
    <w:pPr>
      <w:widowControl/>
      <w:adjustRightInd w:val="0"/>
      <w:snapToGrid w:val="0"/>
      <w:spacing w:line="240" w:lineRule="auto"/>
      <w:ind w:firstLine="284"/>
      <w:jc w:val="both"/>
    </w:pPr>
    <w:rPr>
      <w:sz w:val="20"/>
      <w:szCs w:val="24"/>
      <w:lang w:val="en-AU" w:eastAsia="zh-CN"/>
    </w:rPr>
  </w:style>
  <w:style w:type="character" w:customStyle="1" w:styleId="MASINGParagraphTextChar">
    <w:name w:val="MASING Paragraph Text Char"/>
    <w:link w:val="MASINGParagraphText"/>
    <w:rsid w:val="00A55454"/>
    <w:rPr>
      <w:szCs w:val="24"/>
      <w:lang w:val="en-AU" w:eastAsia="zh-CN"/>
    </w:rPr>
  </w:style>
  <w:style w:type="paragraph" w:customStyle="1" w:styleId="SV-JMENormal">
    <w:name w:val="SV-JME Normal"/>
    <w:basedOn w:val="Normal"/>
    <w:qFormat/>
    <w:rsid w:val="00E07B5B"/>
    <w:pPr>
      <w:widowControl/>
      <w:spacing w:line="240" w:lineRule="auto"/>
      <w:ind w:firstLine="567"/>
      <w:jc w:val="both"/>
    </w:pPr>
    <w:rPr>
      <w:rFonts w:eastAsia="Times New Roman"/>
      <w:sz w:val="20"/>
      <w:szCs w:val="24"/>
      <w:lang w:val="en-US" w:eastAsia="sl-SI"/>
    </w:rPr>
  </w:style>
  <w:style w:type="numbering" w:customStyle="1" w:styleId="IEEEBullet1">
    <w:name w:val="IEEE Bullet 1"/>
    <w:basedOn w:val="NoList"/>
    <w:rsid w:val="00315CA5"/>
    <w:pPr>
      <w:numPr>
        <w:numId w:val="34"/>
      </w:numPr>
    </w:pPr>
  </w:style>
  <w:style w:type="paragraph" w:customStyle="1" w:styleId="MASINGBulletList">
    <w:name w:val="MASING Bullet List"/>
    <w:basedOn w:val="MASINGParagraphText"/>
    <w:qFormat/>
    <w:rsid w:val="00315CA5"/>
    <w:pPr>
      <w:numPr>
        <w:numId w:val="35"/>
      </w:numPr>
    </w:pPr>
    <w:rPr>
      <w:lang w:val="en-GB"/>
    </w:rPr>
  </w:style>
  <w:style w:type="character" w:styleId="SubtleEmphasis">
    <w:name w:val="Subtle Emphasis"/>
    <w:basedOn w:val="DefaultParagraphFont"/>
    <w:uiPriority w:val="19"/>
    <w:rsid w:val="00E06DCE"/>
    <w:rPr>
      <w:i/>
      <w:iCs/>
      <w:color w:val="404040" w:themeColor="text1" w:themeTint="BF"/>
    </w:rPr>
  </w:style>
  <w:style w:type="paragraph" w:customStyle="1" w:styleId="MASINGHeading3">
    <w:name w:val="MASING Heading 3"/>
    <w:basedOn w:val="Normal"/>
    <w:next w:val="MASINGParagraphText"/>
    <w:link w:val="MASINGHeading3Char"/>
    <w:rsid w:val="00EA255C"/>
    <w:pPr>
      <w:widowControl/>
      <w:numPr>
        <w:numId w:val="37"/>
      </w:numPr>
      <w:adjustRightInd w:val="0"/>
      <w:snapToGrid w:val="0"/>
      <w:spacing w:before="120" w:after="60" w:line="240" w:lineRule="auto"/>
      <w:ind w:firstLine="216"/>
      <w:jc w:val="both"/>
    </w:pPr>
    <w:rPr>
      <w:i/>
      <w:sz w:val="20"/>
      <w:szCs w:val="24"/>
      <w:lang w:val="en-AU" w:eastAsia="zh-CN"/>
    </w:rPr>
  </w:style>
  <w:style w:type="character" w:customStyle="1" w:styleId="MASINGHeading3Char">
    <w:name w:val="MASING Heading 3 Char"/>
    <w:link w:val="MASINGHeading3"/>
    <w:rsid w:val="00EA255C"/>
    <w:rPr>
      <w:i/>
      <w:szCs w:val="24"/>
      <w:lang w:val="en-AU" w:eastAsia="zh-CN"/>
    </w:rPr>
  </w:style>
  <w:style w:type="paragraph" w:customStyle="1" w:styleId="ATMHeading1">
    <w:name w:val="ATM Heading 1"/>
    <w:basedOn w:val="MASINGHeading1"/>
    <w:qFormat/>
    <w:rsid w:val="0077557C"/>
    <w:pPr>
      <w:numPr>
        <w:numId w:val="0"/>
      </w:numPr>
      <w:spacing w:before="0" w:after="180"/>
      <w:jc w:val="left"/>
    </w:pPr>
    <w:rPr>
      <w:rFonts w:ascii="Times" w:hAnsi="Times"/>
      <w:b/>
      <w:sz w:val="24"/>
    </w:rPr>
  </w:style>
  <w:style w:type="paragraph" w:styleId="Title">
    <w:name w:val="Title"/>
    <w:aliases w:val="ATM Heading 2"/>
    <w:basedOn w:val="Normal"/>
    <w:next w:val="Normal"/>
    <w:link w:val="TitleChar"/>
    <w:uiPriority w:val="10"/>
    <w:qFormat/>
    <w:rsid w:val="0077557C"/>
    <w:pPr>
      <w:spacing w:line="240" w:lineRule="auto"/>
      <w:contextualSpacing/>
    </w:pPr>
    <w:rPr>
      <w:rFonts w:asciiTheme="majorHAnsi" w:eastAsiaTheme="majorEastAsia" w:hAnsiTheme="majorHAnsi" w:cstheme="majorBidi"/>
      <w:spacing w:val="-10"/>
      <w:kern w:val="28"/>
      <w:sz w:val="22"/>
      <w:szCs w:val="56"/>
    </w:rPr>
  </w:style>
  <w:style w:type="character" w:customStyle="1" w:styleId="TitleChar">
    <w:name w:val="Title Char"/>
    <w:aliases w:val="ATM Heading 2 Char"/>
    <w:basedOn w:val="DefaultParagraphFont"/>
    <w:link w:val="Title"/>
    <w:uiPriority w:val="10"/>
    <w:rsid w:val="0077557C"/>
    <w:rPr>
      <w:rFonts w:asciiTheme="majorHAnsi" w:eastAsiaTheme="majorEastAsia" w:hAnsiTheme="majorHAnsi" w:cstheme="majorBidi"/>
      <w:spacing w:val="-10"/>
      <w:kern w:val="28"/>
      <w:sz w:val="22"/>
      <w:szCs w:val="56"/>
      <w:lang w:val="en-GB" w:eastAsia="en-US"/>
    </w:rPr>
  </w:style>
  <w:style w:type="paragraph" w:customStyle="1" w:styleId="ATMHeading3">
    <w:name w:val="ATM Heading 3"/>
    <w:basedOn w:val="Els-NoIndent"/>
    <w:link w:val="ATMHeading3Char"/>
    <w:qFormat/>
    <w:rsid w:val="00016D90"/>
    <w:pPr>
      <w:spacing w:before="240" w:after="120" w:line="240" w:lineRule="auto"/>
    </w:pPr>
    <w:rPr>
      <w:b/>
      <w:color w:val="000000" w:themeColor="text1"/>
      <w:sz w:val="20"/>
    </w:rPr>
  </w:style>
  <w:style w:type="paragraph" w:customStyle="1" w:styleId="Text">
    <w:name w:val="Text"/>
    <w:basedOn w:val="Normal"/>
    <w:rsid w:val="00F56393"/>
    <w:pPr>
      <w:widowControl/>
      <w:spacing w:line="240" w:lineRule="auto"/>
      <w:ind w:firstLine="567"/>
      <w:jc w:val="both"/>
    </w:pPr>
    <w:rPr>
      <w:rFonts w:eastAsia="Times New Roman"/>
      <w:sz w:val="20"/>
      <w:szCs w:val="24"/>
      <w:lang w:val="sl-SI" w:eastAsia="sl-SI"/>
    </w:rPr>
  </w:style>
  <w:style w:type="character" w:customStyle="1" w:styleId="Els-body-textChar">
    <w:name w:val="Els-body-text Char"/>
    <w:basedOn w:val="DefaultParagraphFont"/>
    <w:link w:val="Els-body-text"/>
    <w:rsid w:val="00016D90"/>
    <w:rPr>
      <w:sz w:val="16"/>
      <w:lang w:val="en-US" w:eastAsia="en-US"/>
    </w:rPr>
  </w:style>
  <w:style w:type="character" w:customStyle="1" w:styleId="Els-NoIndentChar">
    <w:name w:val="Els-NoIndent Char"/>
    <w:basedOn w:val="Els-body-textChar"/>
    <w:link w:val="Els-NoIndent"/>
    <w:rsid w:val="00016D90"/>
    <w:rPr>
      <w:sz w:val="16"/>
      <w:lang w:val="en-US" w:eastAsia="en-US"/>
    </w:rPr>
  </w:style>
  <w:style w:type="character" w:customStyle="1" w:styleId="ATMHeading3Char">
    <w:name w:val="ATM Heading 3 Char"/>
    <w:basedOn w:val="Els-NoIndentChar"/>
    <w:link w:val="ATMHeading3"/>
    <w:rsid w:val="00016D90"/>
    <w:rPr>
      <w:b/>
      <w:color w:val="000000" w:themeColor="text1"/>
      <w:sz w:val="16"/>
      <w:lang w:val="en-US" w:eastAsia="en-US"/>
    </w:rPr>
  </w:style>
  <w:style w:type="paragraph" w:customStyle="1" w:styleId="ATMHeading2">
    <w:name w:val="ATM Heading _2"/>
    <w:basedOn w:val="Els-2ndorder-head"/>
    <w:link w:val="ATMHeading2Char"/>
    <w:qFormat/>
    <w:rsid w:val="008B6DCC"/>
    <w:pPr>
      <w:numPr>
        <w:ilvl w:val="0"/>
        <w:numId w:val="0"/>
      </w:numPr>
      <w:spacing w:before="360" w:after="120" w:line="240" w:lineRule="auto"/>
      <w:jc w:val="both"/>
    </w:pPr>
    <w:rPr>
      <w:i w:val="0"/>
      <w:sz w:val="20"/>
      <w:szCs w:val="22"/>
    </w:rPr>
  </w:style>
  <w:style w:type="character" w:customStyle="1" w:styleId="Els-2ndorder-headChar">
    <w:name w:val="Els-2ndorder-head Char"/>
    <w:basedOn w:val="DefaultParagraphFont"/>
    <w:link w:val="Els-2ndorder-head"/>
    <w:rsid w:val="00705A5B"/>
    <w:rPr>
      <w:b/>
      <w:i/>
      <w:sz w:val="17"/>
      <w:lang w:val="en-US" w:eastAsia="en-US"/>
    </w:rPr>
  </w:style>
  <w:style w:type="character" w:customStyle="1" w:styleId="ATMHeading2Char">
    <w:name w:val="ATM Heading _2 Char"/>
    <w:basedOn w:val="Els-2ndorder-headChar"/>
    <w:link w:val="ATMHeading2"/>
    <w:rsid w:val="008B6DCC"/>
    <w:rPr>
      <w:b/>
      <w:i w:val="0"/>
      <w:sz w:val="17"/>
      <w:szCs w:val="22"/>
      <w:lang w:val="en-US" w:eastAsia="en-US"/>
    </w:rPr>
  </w:style>
  <w:style w:type="paragraph" w:customStyle="1" w:styleId="MASINGReferencesHeading">
    <w:name w:val="MASING References Heading"/>
    <w:basedOn w:val="MASINGHeading1"/>
    <w:qFormat/>
    <w:rsid w:val="0029335D"/>
    <w:pPr>
      <w:numPr>
        <w:numId w:val="0"/>
      </w:numPr>
    </w:pPr>
  </w:style>
  <w:style w:type="paragraph" w:customStyle="1" w:styleId="MASINGEquationSingleLine">
    <w:name w:val="MASING Equation Single Line"/>
    <w:basedOn w:val="Normal"/>
    <w:qFormat/>
    <w:rsid w:val="0029335D"/>
    <w:pPr>
      <w:widowControl/>
      <w:tabs>
        <w:tab w:val="center" w:pos="1985"/>
        <w:tab w:val="right" w:pos="4763"/>
      </w:tabs>
      <w:spacing w:before="120" w:after="120" w:line="240" w:lineRule="auto"/>
    </w:pPr>
    <w:rPr>
      <w:sz w:val="20"/>
      <w:szCs w:val="24"/>
      <w:lang w:val="en-AU" w:eastAsia="zh-CN"/>
    </w:rPr>
  </w:style>
  <w:style w:type="paragraph" w:customStyle="1" w:styleId="SV-JMEHeading3">
    <w:name w:val="SV-JME Heading3"/>
    <w:basedOn w:val="Normal"/>
    <w:qFormat/>
    <w:rsid w:val="004053D0"/>
    <w:pPr>
      <w:widowControl/>
      <w:spacing w:line="240" w:lineRule="auto"/>
    </w:pPr>
    <w:rPr>
      <w:rFonts w:ascii="Arial Narrow" w:eastAsia="Times New Roman" w:hAnsi="Arial Narrow"/>
      <w:b/>
      <w:i/>
      <w:sz w:val="20"/>
      <w:szCs w:val="24"/>
      <w:lang w:val="en-US" w:eastAsia="sl-SI"/>
    </w:rPr>
  </w:style>
  <w:style w:type="paragraph" w:customStyle="1" w:styleId="SV-JMEHeading1">
    <w:name w:val="SV-JME Heading1"/>
    <w:basedOn w:val="SV-JMENormal"/>
    <w:qFormat/>
    <w:rsid w:val="00E05736"/>
    <w:pPr>
      <w:ind w:firstLine="0"/>
      <w:jc w:val="center"/>
    </w:pPr>
    <w:rPr>
      <w:rFonts w:ascii="Arial Narrow" w:hAnsi="Arial Narrow"/>
    </w:rPr>
  </w:style>
  <w:style w:type="paragraph" w:styleId="NormalWeb">
    <w:name w:val="Normal (Web)"/>
    <w:basedOn w:val="Normal"/>
    <w:uiPriority w:val="99"/>
    <w:semiHidden/>
    <w:unhideWhenUsed/>
    <w:rsid w:val="00CB13FC"/>
    <w:pPr>
      <w:widowControl/>
      <w:spacing w:before="100" w:beforeAutospacing="1" w:after="100" w:afterAutospacing="1" w:line="240" w:lineRule="auto"/>
    </w:pPr>
    <w:rPr>
      <w:rFonts w:eastAsia="Times New Roman"/>
      <w:sz w:val="24"/>
      <w:szCs w:val="24"/>
      <w:lang w:val="sr-Latn-RS" w:eastAsia="sr-Latn-RS"/>
    </w:rPr>
  </w:style>
  <w:style w:type="paragraph" w:customStyle="1" w:styleId="SV-JMENormalEquation">
    <w:name w:val="SV-JME Normal Equation"/>
    <w:basedOn w:val="SV-JMENormal"/>
    <w:qFormat/>
    <w:rsid w:val="00893313"/>
    <w:pPr>
      <w:tabs>
        <w:tab w:val="center" w:pos="1928"/>
        <w:tab w:val="right" w:pos="3969"/>
      </w:tabs>
      <w:ind w:firstLine="0"/>
    </w:pPr>
  </w:style>
  <w:style w:type="paragraph" w:customStyle="1" w:styleId="SV-JMEReference">
    <w:name w:val="SV-JME Reference"/>
    <w:basedOn w:val="SV-JMENormal"/>
    <w:qFormat/>
    <w:rsid w:val="00893313"/>
    <w:pPr>
      <w:numPr>
        <w:numId w:val="46"/>
      </w:numPr>
      <w:ind w:left="357" w:hanging="357"/>
    </w:pPr>
    <w:rPr>
      <w:rFonts w:ascii="Arial Narrow" w:hAnsi="Arial Narrow"/>
    </w:rPr>
  </w:style>
  <w:style w:type="character" w:customStyle="1" w:styleId="Heading1Char">
    <w:name w:val="Heading 1 Char"/>
    <w:basedOn w:val="DefaultParagraphFont"/>
    <w:link w:val="Heading1"/>
    <w:rsid w:val="00AF466C"/>
    <w:rPr>
      <w:b/>
      <w:bCs/>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6495">
      <w:bodyDiv w:val="1"/>
      <w:marLeft w:val="0"/>
      <w:marRight w:val="0"/>
      <w:marTop w:val="0"/>
      <w:marBottom w:val="0"/>
      <w:divBdr>
        <w:top w:val="none" w:sz="0" w:space="0" w:color="auto"/>
        <w:left w:val="none" w:sz="0" w:space="0" w:color="auto"/>
        <w:bottom w:val="none" w:sz="0" w:space="0" w:color="auto"/>
        <w:right w:val="none" w:sz="0" w:space="0" w:color="auto"/>
      </w:divBdr>
    </w:div>
    <w:div w:id="56056355">
      <w:bodyDiv w:val="1"/>
      <w:marLeft w:val="0"/>
      <w:marRight w:val="0"/>
      <w:marTop w:val="0"/>
      <w:marBottom w:val="0"/>
      <w:divBdr>
        <w:top w:val="none" w:sz="0" w:space="0" w:color="auto"/>
        <w:left w:val="none" w:sz="0" w:space="0" w:color="auto"/>
        <w:bottom w:val="none" w:sz="0" w:space="0" w:color="auto"/>
        <w:right w:val="none" w:sz="0" w:space="0" w:color="auto"/>
      </w:divBdr>
    </w:div>
    <w:div w:id="145560084">
      <w:bodyDiv w:val="1"/>
      <w:marLeft w:val="0"/>
      <w:marRight w:val="0"/>
      <w:marTop w:val="0"/>
      <w:marBottom w:val="0"/>
      <w:divBdr>
        <w:top w:val="none" w:sz="0" w:space="0" w:color="auto"/>
        <w:left w:val="none" w:sz="0" w:space="0" w:color="auto"/>
        <w:bottom w:val="none" w:sz="0" w:space="0" w:color="auto"/>
        <w:right w:val="none" w:sz="0" w:space="0" w:color="auto"/>
      </w:divBdr>
    </w:div>
    <w:div w:id="213734471">
      <w:bodyDiv w:val="1"/>
      <w:marLeft w:val="0"/>
      <w:marRight w:val="0"/>
      <w:marTop w:val="0"/>
      <w:marBottom w:val="0"/>
      <w:divBdr>
        <w:top w:val="none" w:sz="0" w:space="0" w:color="auto"/>
        <w:left w:val="none" w:sz="0" w:space="0" w:color="auto"/>
        <w:bottom w:val="none" w:sz="0" w:space="0" w:color="auto"/>
        <w:right w:val="none" w:sz="0" w:space="0" w:color="auto"/>
      </w:divBdr>
    </w:div>
    <w:div w:id="359009592">
      <w:bodyDiv w:val="1"/>
      <w:marLeft w:val="0"/>
      <w:marRight w:val="0"/>
      <w:marTop w:val="0"/>
      <w:marBottom w:val="0"/>
      <w:divBdr>
        <w:top w:val="none" w:sz="0" w:space="0" w:color="auto"/>
        <w:left w:val="none" w:sz="0" w:space="0" w:color="auto"/>
        <w:bottom w:val="none" w:sz="0" w:space="0" w:color="auto"/>
        <w:right w:val="none" w:sz="0" w:space="0" w:color="auto"/>
      </w:divBdr>
    </w:div>
    <w:div w:id="760183678">
      <w:bodyDiv w:val="1"/>
      <w:marLeft w:val="0"/>
      <w:marRight w:val="0"/>
      <w:marTop w:val="0"/>
      <w:marBottom w:val="0"/>
      <w:divBdr>
        <w:top w:val="none" w:sz="0" w:space="0" w:color="auto"/>
        <w:left w:val="none" w:sz="0" w:space="0" w:color="auto"/>
        <w:bottom w:val="none" w:sz="0" w:space="0" w:color="auto"/>
        <w:right w:val="none" w:sz="0" w:space="0" w:color="auto"/>
      </w:divBdr>
    </w:div>
    <w:div w:id="1030303079">
      <w:bodyDiv w:val="1"/>
      <w:marLeft w:val="0"/>
      <w:marRight w:val="0"/>
      <w:marTop w:val="0"/>
      <w:marBottom w:val="0"/>
      <w:divBdr>
        <w:top w:val="none" w:sz="0" w:space="0" w:color="auto"/>
        <w:left w:val="none" w:sz="0" w:space="0" w:color="auto"/>
        <w:bottom w:val="none" w:sz="0" w:space="0" w:color="auto"/>
        <w:right w:val="none" w:sz="0" w:space="0" w:color="auto"/>
      </w:divBdr>
    </w:div>
    <w:div w:id="1436824258">
      <w:bodyDiv w:val="1"/>
      <w:marLeft w:val="0"/>
      <w:marRight w:val="0"/>
      <w:marTop w:val="0"/>
      <w:marBottom w:val="0"/>
      <w:divBdr>
        <w:top w:val="none" w:sz="0" w:space="0" w:color="auto"/>
        <w:left w:val="none" w:sz="0" w:space="0" w:color="auto"/>
        <w:bottom w:val="none" w:sz="0" w:space="0" w:color="auto"/>
        <w:right w:val="none" w:sz="0" w:space="0" w:color="auto"/>
      </w:divBdr>
    </w:div>
    <w:div w:id="1566913556">
      <w:bodyDiv w:val="1"/>
      <w:marLeft w:val="0"/>
      <w:marRight w:val="0"/>
      <w:marTop w:val="0"/>
      <w:marBottom w:val="0"/>
      <w:divBdr>
        <w:top w:val="none" w:sz="0" w:space="0" w:color="auto"/>
        <w:left w:val="none" w:sz="0" w:space="0" w:color="auto"/>
        <w:bottom w:val="none" w:sz="0" w:space="0" w:color="auto"/>
        <w:right w:val="none" w:sz="0" w:space="0" w:color="auto"/>
      </w:divBdr>
    </w:div>
    <w:div w:id="1734347236">
      <w:bodyDiv w:val="1"/>
      <w:marLeft w:val="0"/>
      <w:marRight w:val="0"/>
      <w:marTop w:val="0"/>
      <w:marBottom w:val="0"/>
      <w:divBdr>
        <w:top w:val="none" w:sz="0" w:space="0" w:color="auto"/>
        <w:left w:val="none" w:sz="0" w:space="0" w:color="auto"/>
        <w:bottom w:val="none" w:sz="0" w:space="0" w:color="auto"/>
        <w:right w:val="none" w:sz="0" w:space="0" w:color="auto"/>
      </w:divBdr>
    </w:div>
    <w:div w:id="205464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wmf"/><Relationship Id="rId3" Type="http://schemas.openxmlformats.org/officeDocument/2006/relationships/numbering" Target="numbering.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info.orcid.org/zh-CN/%E5%93%81%E7%89%8C%E5%87%86%E5%88%99/"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wmf"/><Relationship Id="rId4" Type="http://schemas.openxmlformats.org/officeDocument/2006/relationships/styles" Target="styles.xml"/><Relationship Id="rId9" Type="http://schemas.openxmlformats.org/officeDocument/2006/relationships/hyperlink" Target="https://orcid.org/0000-0002-1323-4514" TargetMode="Externa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mailto:petar.petrovic@xyz.edu.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hyperlink" Target="http://journal-atm.org"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E55B1EE8-077D-4AB2-90B7-02342369C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4</Pages>
  <Words>2418</Words>
  <Characters>13789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16175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Team</cp:lastModifiedBy>
  <cp:revision>3</cp:revision>
  <cp:lastPrinted>2018-04-24T14:31:00Z</cp:lastPrinted>
  <dcterms:created xsi:type="dcterms:W3CDTF">2024-10-01T07:37:00Z</dcterms:created>
  <dcterms:modified xsi:type="dcterms:W3CDTF">2024-10-01T07:37:00Z</dcterms:modified>
</cp:coreProperties>
</file>